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4E" w:rsidRPr="0090484E" w:rsidRDefault="0090484E" w:rsidP="0090484E">
      <w:pPr>
        <w:shd w:val="clear" w:color="auto" w:fill="FFFFFF"/>
        <w:spacing w:after="240" w:line="270" w:lineRule="atLeast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75pt;height:24.75pt">
            <v:shadow color="#868686"/>
            <v:textpath style="font-family:&quot;Arial Black&quot;;font-size:18pt;v-text-kern:t" trim="t" fitpath="t" string="programme d'immunologie L2 SNV"/>
          </v:shape>
        </w:pict>
      </w:r>
    </w:p>
    <w:p w:rsidR="0090484E" w:rsidRDefault="0090484E" w:rsidP="00C70532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</w:pPr>
    </w:p>
    <w:p w:rsidR="00C46DDE" w:rsidRPr="00C70532" w:rsidRDefault="00C46DDE" w:rsidP="00C70532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i/>
          <w:color w:val="FF0000"/>
          <w:sz w:val="28"/>
          <w:szCs w:val="28"/>
          <w:u w:val="single"/>
          <w:lang w:eastAsia="fr-FR"/>
        </w:rPr>
      </w:pPr>
      <w:r w:rsidRPr="00C70532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1.INTRODUCTION A L’IMMUNOLOGIE.</w:t>
      </w:r>
    </w:p>
    <w:p w:rsidR="00C46DDE" w:rsidRPr="00C70532" w:rsidRDefault="00C46DDE" w:rsidP="00C46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70532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Rôle de l’immunité</w:t>
      </w:r>
    </w:p>
    <w:p w:rsidR="00C46DDE" w:rsidRPr="00C70532" w:rsidRDefault="00C46DDE" w:rsidP="00C46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70532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Rapport avec le quotidien et</w:t>
      </w:r>
      <w:r w:rsidRPr="00C70532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grandes découvertes</w:t>
      </w:r>
    </w:p>
    <w:p w:rsidR="00C46DDE" w:rsidRPr="00C46DDE" w:rsidRDefault="00C46DDE" w:rsidP="00C46DD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46DDE" w:rsidRPr="00C70532" w:rsidRDefault="00C46DDE" w:rsidP="00C7053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i/>
          <w:color w:val="FF0000"/>
          <w:sz w:val="28"/>
          <w:szCs w:val="28"/>
          <w:u w:val="single"/>
          <w:lang w:eastAsia="fr-FR"/>
        </w:rPr>
      </w:pPr>
      <w:r w:rsidRPr="00C70532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2.ONTOGENESE DU SYSTEME IMMUNITAIRE</w:t>
      </w:r>
    </w:p>
    <w:p w:rsidR="00C46DDE" w:rsidRPr="00C70532" w:rsidRDefault="00C46DDE" w:rsidP="00C46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70532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Cellules B et organes lymphoïdes</w:t>
      </w:r>
    </w:p>
    <w:p w:rsidR="00C46DDE" w:rsidRPr="00C70532" w:rsidRDefault="00C46DDE" w:rsidP="00C46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70532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Cellules T</w:t>
      </w:r>
    </w:p>
    <w:p w:rsidR="00C46DDE" w:rsidRPr="00C70532" w:rsidRDefault="00C46DDE" w:rsidP="00C46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70532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Education des cellules B à</w:t>
      </w:r>
      <w:r w:rsidRPr="00C70532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l’intérieur de la moelle</w:t>
      </w:r>
    </w:p>
    <w:p w:rsidR="00C46DDE" w:rsidRPr="00C70532" w:rsidRDefault="00C46DDE" w:rsidP="00C46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70532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Education des cellules T à</w:t>
      </w:r>
      <w:r w:rsidRPr="00C70532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l’intérieur du thymus</w:t>
      </w:r>
    </w:p>
    <w:p w:rsidR="00C46DDE" w:rsidRPr="00C70532" w:rsidRDefault="00C46DDE" w:rsidP="00C46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C70532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Autres cellules (Cellules myéloïdes)</w:t>
      </w:r>
    </w:p>
    <w:p w:rsidR="0090484E" w:rsidRPr="0090484E" w:rsidRDefault="0090484E" w:rsidP="00C46DDE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="00C46DDE" w:rsidRPr="0090484E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3.CMH</w:t>
      </w:r>
      <w:r w:rsidR="00C46DDE" w:rsidRPr="0090484E">
        <w:rPr>
          <w:rFonts w:ascii="Verdana" w:eastAsia="Times New Roman" w:hAnsi="Verdana" w:cs="Times New Roman"/>
          <w:i/>
          <w:color w:val="FF0000"/>
          <w:sz w:val="28"/>
          <w:szCs w:val="28"/>
          <w:u w:val="single"/>
          <w:lang w:eastAsia="fr-FR"/>
        </w:rPr>
        <w:br/>
      </w:r>
      <w:r w:rsidR="00C46DDE" w:rsidRPr="0090484E">
        <w:rPr>
          <w:rFonts w:ascii="Verdana" w:eastAsia="Times New Roman" w:hAnsi="Verdana" w:cs="Times New Roman"/>
          <w:i/>
          <w:color w:val="FF0000"/>
          <w:sz w:val="28"/>
          <w:szCs w:val="28"/>
          <w:u w:val="single"/>
          <w:lang w:eastAsia="fr-FR"/>
        </w:rPr>
        <w:br/>
      </w:r>
    </w:p>
    <w:p w:rsidR="00C46DDE" w:rsidRPr="0090484E" w:rsidRDefault="00C46DDE" w:rsidP="0090484E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i/>
          <w:color w:val="FF0000"/>
          <w:sz w:val="28"/>
          <w:szCs w:val="28"/>
          <w:u w:val="single"/>
          <w:lang w:eastAsia="fr-FR"/>
        </w:rPr>
      </w:pPr>
      <w:r w:rsidRPr="0090484E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4.LA REPONSE IMMUNITAIRE NON SPECIFIQUE</w:t>
      </w:r>
    </w:p>
    <w:p w:rsidR="00C46DDE" w:rsidRPr="0090484E" w:rsidRDefault="00C46DDE" w:rsidP="00C46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Cellules intervenantes et</w:t>
      </w: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complément</w:t>
      </w:r>
    </w:p>
    <w:p w:rsidR="00C46DDE" w:rsidRPr="0090484E" w:rsidRDefault="00C46DDE" w:rsidP="0090484E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i/>
          <w:color w:val="FF0000"/>
          <w:sz w:val="28"/>
          <w:szCs w:val="28"/>
          <w:u w:val="single"/>
          <w:lang w:eastAsia="fr-FR"/>
        </w:rPr>
      </w:pPr>
      <w:r w:rsidRPr="00C46DD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90484E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5.LA REPONSE IMMUNITAIRE SPECIFIQUE</w:t>
      </w:r>
    </w:p>
    <w:p w:rsidR="00C46DDE" w:rsidRPr="0090484E" w:rsidRDefault="00C46DDE" w:rsidP="00C46D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cellulaire </w:t>
      </w:r>
    </w:p>
    <w:p w:rsidR="00C46DDE" w:rsidRPr="0090484E" w:rsidRDefault="00C46DDE" w:rsidP="00C46D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humorale</w:t>
      </w:r>
    </w:p>
    <w:p w:rsidR="00C46DDE" w:rsidRPr="0090484E" w:rsidRDefault="00C46DDE" w:rsidP="0090484E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i/>
          <w:color w:val="FF0000"/>
          <w:sz w:val="28"/>
          <w:szCs w:val="28"/>
          <w:u w:val="single"/>
          <w:lang w:eastAsia="fr-FR"/>
        </w:rPr>
      </w:pPr>
      <w:r w:rsidRPr="00C46DD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90484E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6.COOPERATION</w:t>
      </w:r>
      <w:r w:rsidR="0090484E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 xml:space="preserve"> CELLULAIRE ET HUMORAL</w:t>
      </w:r>
    </w:p>
    <w:p w:rsidR="00C46DDE" w:rsidRPr="0090484E" w:rsidRDefault="00C46DDE" w:rsidP="00C46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Coopération entre les</w:t>
      </w: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différentes cellules</w:t>
      </w:r>
    </w:p>
    <w:p w:rsidR="00C46DDE" w:rsidRPr="00C46DDE" w:rsidRDefault="00C46DDE" w:rsidP="00C46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Cytokines</w:t>
      </w:r>
    </w:p>
    <w:p w:rsidR="0090484E" w:rsidRDefault="00C46DDE" w:rsidP="00C46DD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</w:pPr>
      <w:r w:rsidRPr="00C46DD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90484E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7.DYSFONCTIONNEMENT DU SYSTEME IMMUNITAIRE</w:t>
      </w:r>
      <w:r w:rsidRPr="00C46DDE">
        <w:rPr>
          <w:rFonts w:ascii="Verdana" w:eastAsia="Times New Roman" w:hAnsi="Verdana" w:cs="Times New Roman"/>
          <w:color w:val="8B0000"/>
          <w:sz w:val="18"/>
          <w:szCs w:val="18"/>
          <w:lang w:eastAsia="fr-FR"/>
        </w:rPr>
        <w:br/>
      </w:r>
      <w:r w:rsidRPr="00C46DD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lastRenderedPageBreak/>
        <w:br/>
      </w:r>
    </w:p>
    <w:p w:rsidR="0090484E" w:rsidRDefault="0090484E" w:rsidP="00C46DD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</w:pPr>
    </w:p>
    <w:p w:rsidR="0090484E" w:rsidRDefault="0090484E" w:rsidP="00C46DD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</w:pPr>
    </w:p>
    <w:p w:rsidR="00C46DDE" w:rsidRPr="0090484E" w:rsidRDefault="00C46DDE" w:rsidP="00C46DDE">
      <w:pPr>
        <w:shd w:val="clear" w:color="auto" w:fill="FFFFFF"/>
        <w:spacing w:after="0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0484E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u w:val="single"/>
          <w:lang w:eastAsia="fr-FR"/>
        </w:rPr>
        <w:t>8.LES PRINCIPAUX TESTS EN IMMUNOLOGIE</w:t>
      </w:r>
      <w:r w:rsidRPr="00C46DDE">
        <w:rPr>
          <w:rFonts w:ascii="Verdana" w:eastAsia="Times New Roman" w:hAnsi="Verdana" w:cs="Times New Roman"/>
          <w:b/>
          <w:bCs/>
          <w:color w:val="8B0000"/>
          <w:sz w:val="18"/>
          <w:lang w:eastAsia="fr-FR"/>
        </w:rPr>
        <w:t> </w:t>
      </w:r>
      <w:r w:rsidR="0090484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="0090484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Agglutination</w:t>
      </w:r>
    </w:p>
    <w:p w:rsidR="00C46DDE" w:rsidRPr="0090484E" w:rsidRDefault="00C46DDE" w:rsidP="00C46DDE">
      <w:pPr>
        <w:shd w:val="clear" w:color="auto" w:fill="FFFFFF"/>
        <w:spacing w:after="0" w:line="270" w:lineRule="atLeast"/>
        <w:ind w:left="7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C46DDE" w:rsidRPr="0090484E" w:rsidRDefault="00C46DDE" w:rsidP="00C46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Immuno-précipitation</w:t>
      </w:r>
    </w:p>
    <w:p w:rsidR="00C46DDE" w:rsidRPr="0090484E" w:rsidRDefault="00C46DDE" w:rsidP="00C46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Immunoélectrophorèse</w:t>
      </w:r>
    </w:p>
    <w:p w:rsidR="00C46DDE" w:rsidRPr="0090484E" w:rsidRDefault="00C46DDE" w:rsidP="00C46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Immunofluorescence</w:t>
      </w:r>
    </w:p>
    <w:p w:rsidR="00C46DDE" w:rsidRPr="0090484E" w:rsidRDefault="00C46DDE" w:rsidP="00C46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ElisaTechniques</w:t>
      </w:r>
    </w:p>
    <w:p w:rsidR="00C46DDE" w:rsidRPr="0090484E" w:rsidRDefault="00C46DDE" w:rsidP="00C46DDE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i/>
          <w:sz w:val="28"/>
          <w:szCs w:val="28"/>
          <w:u w:val="single"/>
          <w:lang w:eastAsia="fr-FR"/>
        </w:rPr>
      </w:pPr>
      <w:r w:rsidRPr="00C46DD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C46DD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90484E">
        <w:rPr>
          <w:rFonts w:ascii="Verdana" w:eastAsia="Times New Roman" w:hAnsi="Verdana" w:cs="Times New Roman"/>
          <w:b/>
          <w:bCs/>
          <w:i/>
          <w:sz w:val="28"/>
          <w:szCs w:val="28"/>
          <w:highlight w:val="yellow"/>
          <w:u w:val="single"/>
          <w:lang w:eastAsia="fr-FR"/>
        </w:rPr>
        <w:t>9.TRAVAUX PRATIQUES</w:t>
      </w:r>
      <w:r w:rsidRPr="0090484E">
        <w:rPr>
          <w:rFonts w:ascii="Verdana" w:eastAsia="Times New Roman" w:hAnsi="Verdana" w:cs="Times New Roman"/>
          <w:b/>
          <w:bCs/>
          <w:i/>
          <w:sz w:val="28"/>
          <w:szCs w:val="28"/>
          <w:u w:val="single"/>
          <w:lang w:eastAsia="fr-FR"/>
        </w:rPr>
        <w:t> </w:t>
      </w:r>
      <w:r w:rsidRPr="0090484E">
        <w:rPr>
          <w:rFonts w:ascii="Verdana" w:eastAsia="Times New Roman" w:hAnsi="Verdana" w:cs="Times New Roman"/>
          <w:i/>
          <w:sz w:val="28"/>
          <w:szCs w:val="28"/>
          <w:u w:val="single"/>
          <w:lang w:eastAsia="fr-FR"/>
        </w:rPr>
        <w:br/>
      </w:r>
    </w:p>
    <w:p w:rsidR="00C46DDE" w:rsidRPr="00C46DDE" w:rsidRDefault="00C46DDE" w:rsidP="00C46DDE">
      <w:pPr>
        <w:shd w:val="clear" w:color="auto" w:fill="FFFFFF"/>
        <w:spacing w:after="0" w:line="270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46DDE" w:rsidRPr="0090484E" w:rsidRDefault="00C46DDE" w:rsidP="00C46D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Réaction Ag-Ac(</w:t>
      </w: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précipitation : immunodiffusion, ELISA, RIA….)</w:t>
      </w:r>
    </w:p>
    <w:p w:rsidR="00C46DDE" w:rsidRPr="0090484E" w:rsidRDefault="00C46DDE" w:rsidP="00C46D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Préparation de lymphocytes de</w:t>
      </w: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br/>
        <w:t>monocytes à partir de sang total </w:t>
      </w:r>
    </w:p>
    <w:p w:rsidR="00C46DDE" w:rsidRPr="0090484E" w:rsidRDefault="00C46DDE" w:rsidP="00C46DDE">
      <w:pPr>
        <w:numPr>
          <w:ilvl w:val="0"/>
          <w:numId w:val="8"/>
        </w:numPr>
        <w:shd w:val="clear" w:color="auto" w:fill="FFFFFF"/>
        <w:spacing w:before="100" w:beforeAutospacing="1" w:after="240" w:line="27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Séparation de lymphocytes T et B</w:t>
      </w:r>
    </w:p>
    <w:p w:rsidR="00C46DDE" w:rsidRPr="00C46DDE" w:rsidRDefault="00C46DDE" w:rsidP="00C46D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90484E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Test de lymphomicrocytotoxicité</w:t>
      </w:r>
    </w:p>
    <w:p w:rsidR="00D5226C" w:rsidRDefault="0090484E"/>
    <w:sectPr w:rsidR="00D5226C" w:rsidSect="0045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8FF"/>
    <w:multiLevelType w:val="multilevel"/>
    <w:tmpl w:val="A2A8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F214E"/>
    <w:multiLevelType w:val="multilevel"/>
    <w:tmpl w:val="A77C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E4F61"/>
    <w:multiLevelType w:val="multilevel"/>
    <w:tmpl w:val="8184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025DD"/>
    <w:multiLevelType w:val="multilevel"/>
    <w:tmpl w:val="7D50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76320"/>
    <w:multiLevelType w:val="multilevel"/>
    <w:tmpl w:val="2E4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677FD"/>
    <w:multiLevelType w:val="multilevel"/>
    <w:tmpl w:val="05F0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E53FF"/>
    <w:multiLevelType w:val="multilevel"/>
    <w:tmpl w:val="373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B20B8"/>
    <w:multiLevelType w:val="multilevel"/>
    <w:tmpl w:val="F344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6DDE"/>
    <w:rsid w:val="0014316F"/>
    <w:rsid w:val="004578C9"/>
    <w:rsid w:val="0090484E"/>
    <w:rsid w:val="00953480"/>
    <w:rsid w:val="00C46DDE"/>
    <w:rsid w:val="00C70532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46DDE"/>
    <w:rPr>
      <w:b/>
      <w:bCs/>
    </w:rPr>
  </w:style>
  <w:style w:type="character" w:customStyle="1" w:styleId="apple-converted-space">
    <w:name w:val="apple-converted-space"/>
    <w:basedOn w:val="Policepardfaut"/>
    <w:rsid w:val="00C4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3</cp:revision>
  <dcterms:created xsi:type="dcterms:W3CDTF">2012-05-31T16:07:00Z</dcterms:created>
  <dcterms:modified xsi:type="dcterms:W3CDTF">2012-07-25T20:49:00Z</dcterms:modified>
</cp:coreProperties>
</file>