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927AD8">
        <w:rPr>
          <w:rFonts w:ascii="Comic Sans MS" w:eastAsia="Times New Roman" w:hAnsi="Comic Sans MS" w:cs="Times New Roman"/>
          <w:i/>
          <w:iCs/>
          <w:color w:val="000000"/>
          <w:sz w:val="27"/>
          <w:szCs w:val="27"/>
          <w:u w:val="single"/>
          <w:lang w:eastAsia="fr-FR"/>
        </w:rPr>
        <w:t>I.a</w:t>
      </w:r>
      <w:proofErr w:type="spellEnd"/>
      <w:r w:rsidRPr="00927AD8">
        <w:rPr>
          <w:rFonts w:ascii="Comic Sans MS" w:eastAsia="Times New Roman" w:hAnsi="Comic Sans MS" w:cs="Times New Roman"/>
          <w:i/>
          <w:iCs/>
          <w:color w:val="000000"/>
          <w:sz w:val="27"/>
          <w:szCs w:val="27"/>
          <w:u w:val="single"/>
          <w:lang w:eastAsia="fr-FR"/>
        </w:rPr>
        <w:t>. Définition de l'enthalpie :</w:t>
      </w:r>
    </w:p>
    <w:p w:rsidR="00927AD8" w:rsidRPr="00927AD8" w:rsidRDefault="00927AD8" w:rsidP="00927AD8">
      <w:pPr>
        <w:spacing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L'enthalpie, notée H, est la mesure de l'énergie du système qui peut être dégagée sous forme de chaleur. (Enthalpie = quantité de chaleur libérable par un système).</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Soit la réaction :</w:t>
      </w:r>
    </w:p>
    <w:p w:rsidR="00927AD8" w:rsidRPr="00927AD8" w:rsidRDefault="00927AD8" w:rsidP="00927AD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 </w:t>
      </w:r>
      <w:r>
        <w:rPr>
          <w:rFonts w:ascii="Comic Sans MS" w:eastAsia="Times New Roman" w:hAnsi="Comic Sans MS" w:cs="Times New Roman"/>
          <w:noProof/>
          <w:color w:val="000000"/>
          <w:sz w:val="27"/>
          <w:szCs w:val="27"/>
          <w:lang w:eastAsia="fr-FR"/>
        </w:rPr>
        <w:drawing>
          <wp:inline distT="0" distB="0" distL="0" distR="0">
            <wp:extent cx="4686300" cy="2771775"/>
            <wp:effectExtent l="19050" t="0" r="0" b="0"/>
            <wp:docPr id="1" name="Image 1" descr="http://www.lachimie.net/images/thermo1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chimie.net/images/thermo1good.gif"/>
                    <pic:cNvPicPr>
                      <a:picLocks noChangeAspect="1" noChangeArrowheads="1"/>
                    </pic:cNvPicPr>
                  </pic:nvPicPr>
                  <pic:blipFill>
                    <a:blip r:embed="rId5" cstate="print"/>
                    <a:srcRect/>
                    <a:stretch>
                      <a:fillRect/>
                    </a:stretch>
                  </pic:blipFill>
                  <pic:spPr bwMode="auto">
                    <a:xfrm>
                      <a:off x="0" y="0"/>
                      <a:ext cx="4686300" cy="2771775"/>
                    </a:xfrm>
                    <a:prstGeom prst="rect">
                      <a:avLst/>
                    </a:prstGeom>
                    <a:noFill/>
                    <a:ln w="9525">
                      <a:noFill/>
                      <a:miter lim="800000"/>
                      <a:headEnd/>
                      <a:tailEnd/>
                    </a:ln>
                  </pic:spPr>
                </pic:pic>
              </a:graphicData>
            </a:graphic>
          </wp:inline>
        </w:drawing>
      </w:r>
    </w:p>
    <w:p w:rsidR="00927AD8" w:rsidRPr="00927AD8" w:rsidRDefault="00927AD8" w:rsidP="00927AD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927AD8">
        <w:rPr>
          <w:rFonts w:ascii="Times New Roman" w:eastAsia="Times New Roman" w:hAnsi="Times New Roman" w:cs="Times New Roman"/>
          <w:color w:val="000000"/>
          <w:sz w:val="27"/>
          <w:szCs w:val="27"/>
          <w:lang w:eastAsia="fr-FR"/>
        </w:rPr>
        <w:t> </w:t>
      </w:r>
    </w:p>
    <w:p w:rsidR="00927AD8" w:rsidRPr="00927AD8" w:rsidRDefault="00927AD8" w:rsidP="00927AD8">
      <w:pPr>
        <w:spacing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Il s'agit d'une réaction exothermique (chaleur, Q, en produit).</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b. Calcul de la variation d'enthalpie :</w:t>
      </w:r>
    </w:p>
    <w:p w:rsidR="00927AD8" w:rsidRPr="00927AD8" w:rsidRDefault="00927AD8" w:rsidP="00927AD8">
      <w:pPr>
        <w:spacing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Variation d'enthalpie d'un système = la quantité de chaleur échangée par le système à pression constante. Se note</w:t>
      </w:r>
      <w:r w:rsidRPr="00927AD8">
        <w:rPr>
          <w:rFonts w:ascii="Comic Sans MS" w:eastAsia="Times New Roman" w:hAnsi="Comic Sans MS" w:cs="Times New Roman"/>
          <w:color w:val="000000"/>
          <w:sz w:val="27"/>
          <w:lang w:eastAsia="fr-FR"/>
        </w:rPr>
        <w:t> </w:t>
      </w:r>
      <w:r w:rsidRPr="00927AD8">
        <w:rPr>
          <w:rFonts w:ascii="Times New Roman" w:eastAsia="Times New Roman" w:hAnsi="Times New Roman" w:cs="Times New Roman"/>
          <w:color w:val="000000"/>
          <w:sz w:val="32"/>
          <w:szCs w:val="32"/>
          <w:lang w:eastAsia="fr-FR"/>
        </w:rPr>
        <w:t>ΔH</w:t>
      </w:r>
    </w:p>
    <w:p w:rsidR="00927AD8" w:rsidRPr="00927AD8" w:rsidRDefault="00927AD8" w:rsidP="00927AD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2438400" cy="400050"/>
            <wp:effectExtent l="19050" t="0" r="0" b="0"/>
            <wp:docPr id="2" name="Image 2" descr="http://www.lachimie.net/images/therm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chimie.net/images/thermo2.gif"/>
                    <pic:cNvPicPr>
                      <a:picLocks noChangeAspect="1" noChangeArrowheads="1"/>
                    </pic:cNvPicPr>
                  </pic:nvPicPr>
                  <pic:blipFill>
                    <a:blip r:embed="rId6" cstate="print"/>
                    <a:srcRect/>
                    <a:stretch>
                      <a:fillRect/>
                    </a:stretch>
                  </pic:blipFill>
                  <pic:spPr bwMode="auto">
                    <a:xfrm>
                      <a:off x="0" y="0"/>
                      <a:ext cx="2438400" cy="400050"/>
                    </a:xfrm>
                    <a:prstGeom prst="rect">
                      <a:avLst/>
                    </a:prstGeom>
                    <a:noFill/>
                    <a:ln w="9525">
                      <a:noFill/>
                      <a:miter lim="800000"/>
                      <a:headEnd/>
                      <a:tailEnd/>
                    </a:ln>
                  </pic:spPr>
                </pic:pic>
              </a:graphicData>
            </a:graphic>
          </wp:inline>
        </w:drawing>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927AD8">
        <w:rPr>
          <w:rFonts w:ascii="Comic Sans MS" w:eastAsia="Times New Roman" w:hAnsi="Comic Sans MS" w:cs="Times New Roman"/>
          <w:i/>
          <w:iCs/>
          <w:color w:val="000000"/>
          <w:sz w:val="27"/>
          <w:szCs w:val="27"/>
          <w:u w:val="single"/>
          <w:lang w:eastAsia="fr-FR"/>
        </w:rPr>
        <w:t>c</w:t>
      </w:r>
      <w:proofErr w:type="gramEnd"/>
      <w:r w:rsidRPr="00927AD8">
        <w:rPr>
          <w:rFonts w:ascii="Comic Sans MS" w:eastAsia="Times New Roman" w:hAnsi="Comic Sans MS" w:cs="Times New Roman"/>
          <w:i/>
          <w:iCs/>
          <w:color w:val="000000"/>
          <w:sz w:val="27"/>
          <w:szCs w:val="27"/>
          <w:u w:val="single"/>
          <w:lang w:eastAsia="fr-FR"/>
        </w:rPr>
        <w:t>. L'enthalpie, une fonction d'état :</w:t>
      </w:r>
    </w:p>
    <w:p w:rsidR="00927AD8" w:rsidRPr="00927AD8" w:rsidRDefault="00927AD8" w:rsidP="00927AD8">
      <w:pPr>
        <w:spacing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L'enthalpie ne dépend pas de la façon dont le système a atteint son état. Elle ne prend en compte que la situation initiale et la situation finale, elle ne tient pas compte des autres situations intermédiaires.</w:t>
      </w:r>
    </w:p>
    <w:p w:rsidR="00927AD8" w:rsidRPr="00927AD8" w:rsidRDefault="00927AD8" w:rsidP="00927AD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Comic Sans MS" w:eastAsia="Times New Roman" w:hAnsi="Comic Sans MS" w:cs="Times New Roman"/>
          <w:noProof/>
          <w:color w:val="000000"/>
          <w:sz w:val="27"/>
          <w:szCs w:val="27"/>
          <w:lang w:eastAsia="fr-FR"/>
        </w:rPr>
        <w:lastRenderedPageBreak/>
        <w:drawing>
          <wp:inline distT="0" distB="0" distL="0" distR="0">
            <wp:extent cx="4953000" cy="1009650"/>
            <wp:effectExtent l="19050" t="0" r="0" b="0"/>
            <wp:docPr id="3" name="Image 3" descr="http://www.lachimie.net/images/therm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chimie.net/images/thermo3.gif"/>
                    <pic:cNvPicPr>
                      <a:picLocks noChangeAspect="1" noChangeArrowheads="1"/>
                    </pic:cNvPicPr>
                  </pic:nvPicPr>
                  <pic:blipFill>
                    <a:blip r:embed="rId7" cstate="print"/>
                    <a:srcRect/>
                    <a:stretch>
                      <a:fillRect/>
                    </a:stretch>
                  </pic:blipFill>
                  <pic:spPr bwMode="auto">
                    <a:xfrm>
                      <a:off x="0" y="0"/>
                      <a:ext cx="4953000" cy="1009650"/>
                    </a:xfrm>
                    <a:prstGeom prst="rect">
                      <a:avLst/>
                    </a:prstGeom>
                    <a:noFill/>
                    <a:ln w="9525">
                      <a:noFill/>
                      <a:miter lim="800000"/>
                      <a:headEnd/>
                      <a:tailEnd/>
                    </a:ln>
                  </pic:spPr>
                </pic:pic>
              </a:graphicData>
            </a:graphic>
          </wp:inline>
        </w:drawing>
      </w:r>
    </w:p>
    <w:p w:rsidR="00927AD8" w:rsidRPr="00927AD8" w:rsidRDefault="00927AD8" w:rsidP="00927AD8">
      <w:pPr>
        <w:spacing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On ne tient pas compte des situations intermédiaires C et D.</w:t>
      </w:r>
    </w:p>
    <w:p w:rsidR="00927AD8" w:rsidRPr="00927AD8" w:rsidRDefault="00927AD8" w:rsidP="00927A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Conséquence directe de la notion de fonction d'état :</w:t>
      </w:r>
      <w:r w:rsidRPr="00927AD8">
        <w:rPr>
          <w:rFonts w:ascii="Comic Sans MS" w:eastAsia="Times New Roman" w:hAnsi="Comic Sans MS" w:cs="Times New Roman"/>
          <w:color w:val="000000"/>
          <w:sz w:val="27"/>
          <w:lang w:eastAsia="fr-FR"/>
        </w:rPr>
        <w:t> </w:t>
      </w:r>
      <w:r w:rsidRPr="00927AD8">
        <w:rPr>
          <w:rFonts w:ascii="Comic Sans MS" w:eastAsia="Times New Roman" w:hAnsi="Comic Sans MS" w:cs="Times New Roman"/>
          <w:color w:val="000000"/>
          <w:sz w:val="27"/>
          <w:szCs w:val="27"/>
          <w:lang w:eastAsia="fr-FR"/>
        </w:rPr>
        <w:t>B-A = -(A-B) ou</w:t>
      </w:r>
      <w:r w:rsidRPr="00927AD8">
        <w:rPr>
          <w:rFonts w:ascii="Comic Sans MS" w:eastAsia="Times New Roman" w:hAnsi="Comic Sans MS" w:cs="Times New Roman"/>
          <w:color w:val="000000"/>
          <w:sz w:val="27"/>
          <w:lang w:eastAsia="fr-FR"/>
        </w:rPr>
        <w:t> </w:t>
      </w:r>
      <w:proofErr w:type="spellStart"/>
      <w:r w:rsidRPr="00927AD8">
        <w:rPr>
          <w:rFonts w:ascii="Comic Sans MS" w:eastAsia="Times New Roman" w:hAnsi="Comic Sans MS" w:cs="Times New Roman"/>
          <w:color w:val="000000"/>
          <w:sz w:val="24"/>
          <w:szCs w:val="24"/>
          <w:lang w:eastAsia="fr-FR"/>
        </w:rPr>
        <w:t>ΔH</w:t>
      </w:r>
      <w:r w:rsidRPr="00927AD8">
        <w:rPr>
          <w:rFonts w:ascii="Comic Sans MS" w:eastAsia="Times New Roman" w:hAnsi="Comic Sans MS" w:cs="Times New Roman"/>
          <w:color w:val="000000"/>
          <w:sz w:val="24"/>
          <w:szCs w:val="24"/>
          <w:vertAlign w:val="subscript"/>
          <w:lang w:eastAsia="fr-FR"/>
        </w:rPr>
        <w:t>aller</w:t>
      </w:r>
      <w:proofErr w:type="spellEnd"/>
      <w:r w:rsidRPr="00927AD8">
        <w:rPr>
          <w:rFonts w:ascii="Comic Sans MS" w:eastAsia="Times New Roman" w:hAnsi="Comic Sans MS" w:cs="Times New Roman"/>
          <w:color w:val="000000"/>
          <w:sz w:val="24"/>
          <w:szCs w:val="24"/>
          <w:lang w:eastAsia="fr-FR"/>
        </w:rPr>
        <w:t> = -</w:t>
      </w:r>
      <w:proofErr w:type="spellStart"/>
      <w:r w:rsidRPr="00927AD8">
        <w:rPr>
          <w:rFonts w:ascii="Comic Sans MS" w:eastAsia="Times New Roman" w:hAnsi="Comic Sans MS" w:cs="Times New Roman"/>
          <w:color w:val="000000"/>
          <w:sz w:val="24"/>
          <w:szCs w:val="24"/>
          <w:lang w:eastAsia="fr-FR"/>
        </w:rPr>
        <w:t>ΔH</w:t>
      </w:r>
      <w:r w:rsidRPr="00927AD8">
        <w:rPr>
          <w:rFonts w:ascii="Comic Sans MS" w:eastAsia="Times New Roman" w:hAnsi="Comic Sans MS" w:cs="Times New Roman"/>
          <w:color w:val="000000"/>
          <w:sz w:val="24"/>
          <w:szCs w:val="24"/>
          <w:vertAlign w:val="subscript"/>
          <w:lang w:eastAsia="fr-FR"/>
        </w:rPr>
        <w:t>retour</w:t>
      </w:r>
      <w:proofErr w:type="spellEnd"/>
      <w:r w:rsidRPr="00927AD8">
        <w:rPr>
          <w:rFonts w:ascii="Comic Sans MS" w:eastAsia="Times New Roman" w:hAnsi="Comic Sans MS" w:cs="Times New Roman"/>
          <w:color w:val="000000"/>
          <w:sz w:val="24"/>
          <w:szCs w:val="24"/>
          <w:vertAlign w:val="subscript"/>
          <w:lang w:eastAsia="fr-FR"/>
        </w:rPr>
        <w:t>.</w:t>
      </w:r>
    </w:p>
    <w:p w:rsidR="00927AD8" w:rsidRPr="00927AD8" w:rsidRDefault="00927AD8" w:rsidP="00927A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4"/>
          <w:szCs w:val="24"/>
          <w:lang w:eastAsia="fr-FR"/>
        </w:rPr>
        <w:t>Donc, si le sucre (C</w:t>
      </w:r>
      <w:r w:rsidRPr="00927AD8">
        <w:rPr>
          <w:rFonts w:ascii="Comic Sans MS" w:eastAsia="Times New Roman" w:hAnsi="Comic Sans MS" w:cs="Times New Roman"/>
          <w:color w:val="000000"/>
          <w:sz w:val="24"/>
          <w:szCs w:val="24"/>
          <w:vertAlign w:val="subscript"/>
          <w:lang w:eastAsia="fr-FR"/>
        </w:rPr>
        <w:t>6</w:t>
      </w:r>
      <w:r w:rsidRPr="00927AD8">
        <w:rPr>
          <w:rFonts w:ascii="Comic Sans MS" w:eastAsia="Times New Roman" w:hAnsi="Comic Sans MS" w:cs="Times New Roman"/>
          <w:color w:val="000000"/>
          <w:sz w:val="24"/>
          <w:szCs w:val="24"/>
          <w:lang w:eastAsia="fr-FR"/>
        </w:rPr>
        <w:t>H</w:t>
      </w:r>
      <w:r w:rsidRPr="00927AD8">
        <w:rPr>
          <w:rFonts w:ascii="Comic Sans MS" w:eastAsia="Times New Roman" w:hAnsi="Comic Sans MS" w:cs="Times New Roman"/>
          <w:color w:val="000000"/>
          <w:sz w:val="24"/>
          <w:szCs w:val="24"/>
          <w:vertAlign w:val="subscript"/>
          <w:lang w:eastAsia="fr-FR"/>
        </w:rPr>
        <w:t>12</w:t>
      </w:r>
      <w:r w:rsidRPr="00927AD8">
        <w:rPr>
          <w:rFonts w:ascii="Comic Sans MS" w:eastAsia="Times New Roman" w:hAnsi="Comic Sans MS" w:cs="Times New Roman"/>
          <w:color w:val="000000"/>
          <w:sz w:val="24"/>
          <w:szCs w:val="24"/>
          <w:lang w:eastAsia="fr-FR"/>
        </w:rPr>
        <w:t>O</w:t>
      </w:r>
      <w:r w:rsidRPr="00927AD8">
        <w:rPr>
          <w:rFonts w:ascii="Comic Sans MS" w:eastAsia="Times New Roman" w:hAnsi="Comic Sans MS" w:cs="Times New Roman"/>
          <w:color w:val="000000"/>
          <w:sz w:val="24"/>
          <w:szCs w:val="24"/>
          <w:vertAlign w:val="subscript"/>
          <w:lang w:eastAsia="fr-FR"/>
        </w:rPr>
        <w:t>6</w:t>
      </w:r>
      <w:r w:rsidRPr="00927AD8">
        <w:rPr>
          <w:rFonts w:ascii="Comic Sans MS" w:eastAsia="Times New Roman" w:hAnsi="Comic Sans MS" w:cs="Times New Roman"/>
          <w:color w:val="000000"/>
          <w:sz w:val="24"/>
          <w:szCs w:val="24"/>
          <w:lang w:eastAsia="fr-FR"/>
        </w:rPr>
        <w:t>) brûle avec l'oxygène pour former du CO</w:t>
      </w:r>
      <w:r w:rsidRPr="00927AD8">
        <w:rPr>
          <w:rFonts w:ascii="Comic Sans MS" w:eastAsia="Times New Roman" w:hAnsi="Comic Sans MS" w:cs="Times New Roman"/>
          <w:color w:val="000000"/>
          <w:sz w:val="24"/>
          <w:szCs w:val="24"/>
          <w:vertAlign w:val="subscript"/>
          <w:lang w:eastAsia="fr-FR"/>
        </w:rPr>
        <w:t>2</w:t>
      </w:r>
      <w:r w:rsidRPr="00927AD8">
        <w:rPr>
          <w:rFonts w:ascii="Comic Sans MS" w:eastAsia="Times New Roman" w:hAnsi="Comic Sans MS" w:cs="Times New Roman"/>
          <w:color w:val="000000"/>
          <w:sz w:val="24"/>
          <w:szCs w:val="24"/>
          <w:lang w:eastAsia="fr-FR"/>
        </w:rPr>
        <w:t xml:space="preserve"> et de l'eau en dégageant 2808 </w:t>
      </w:r>
      <w:proofErr w:type="spellStart"/>
      <w:r w:rsidRPr="00927AD8">
        <w:rPr>
          <w:rFonts w:ascii="Comic Sans MS" w:eastAsia="Times New Roman" w:hAnsi="Comic Sans MS" w:cs="Times New Roman"/>
          <w:color w:val="000000"/>
          <w:sz w:val="24"/>
          <w:szCs w:val="24"/>
          <w:lang w:eastAsia="fr-FR"/>
        </w:rPr>
        <w:t>Kj</w:t>
      </w:r>
      <w:proofErr w:type="spellEnd"/>
      <w:r w:rsidRPr="00927AD8">
        <w:rPr>
          <w:rFonts w:ascii="Comic Sans MS" w:eastAsia="Times New Roman" w:hAnsi="Comic Sans MS" w:cs="Times New Roman"/>
          <w:color w:val="000000"/>
          <w:sz w:val="24"/>
          <w:szCs w:val="24"/>
          <w:lang w:eastAsia="fr-FR"/>
        </w:rPr>
        <w:t xml:space="preserve"> (ΔH = -2808) alors, pour reformer du sucre à partir de CO</w:t>
      </w:r>
      <w:r w:rsidRPr="00927AD8">
        <w:rPr>
          <w:rFonts w:ascii="Comic Sans MS" w:eastAsia="Times New Roman" w:hAnsi="Comic Sans MS" w:cs="Times New Roman"/>
          <w:color w:val="000000"/>
          <w:sz w:val="24"/>
          <w:szCs w:val="24"/>
          <w:vertAlign w:val="subscript"/>
          <w:lang w:eastAsia="fr-FR"/>
        </w:rPr>
        <w:t>2</w:t>
      </w:r>
      <w:r w:rsidRPr="00927AD8">
        <w:rPr>
          <w:rFonts w:ascii="Comic Sans MS" w:eastAsia="Times New Roman" w:hAnsi="Comic Sans MS" w:cs="Times New Roman"/>
          <w:color w:val="000000"/>
          <w:sz w:val="24"/>
          <w:szCs w:val="24"/>
          <w:lang w:eastAsia="fr-FR"/>
        </w:rPr>
        <w:t xml:space="preserve"> et d'eau, il faudra fournir 2808 </w:t>
      </w:r>
      <w:proofErr w:type="spellStart"/>
      <w:r w:rsidRPr="00927AD8">
        <w:rPr>
          <w:rFonts w:ascii="Comic Sans MS" w:eastAsia="Times New Roman" w:hAnsi="Comic Sans MS" w:cs="Times New Roman"/>
          <w:color w:val="000000"/>
          <w:sz w:val="24"/>
          <w:szCs w:val="24"/>
          <w:lang w:eastAsia="fr-FR"/>
        </w:rPr>
        <w:t>Kj</w:t>
      </w:r>
      <w:proofErr w:type="spellEnd"/>
      <w:r w:rsidRPr="00927AD8">
        <w:rPr>
          <w:rFonts w:ascii="Comic Sans MS" w:eastAsia="Times New Roman" w:hAnsi="Comic Sans MS" w:cs="Times New Roman"/>
          <w:color w:val="000000"/>
          <w:sz w:val="24"/>
          <w:szCs w:val="24"/>
          <w:lang w:eastAsia="fr-FR"/>
        </w:rPr>
        <w:t xml:space="preserve"> au système (ΔH = +2808).</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d. Référence "zéro" de l'échelle d'enthalpie :</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4"/>
          <w:szCs w:val="24"/>
          <w:lang w:eastAsia="fr-FR"/>
        </w:rPr>
        <w:t>L'enthalpie est nulle, c'est à dire qu'il n'y a plus d'énergie libérable par ces corps sous forme de chaleur par réaction chimique pour les </w:t>
      </w:r>
      <w:r w:rsidRPr="00927AD8">
        <w:rPr>
          <w:rFonts w:ascii="Comic Sans MS" w:eastAsia="Times New Roman" w:hAnsi="Comic Sans MS" w:cs="Times New Roman"/>
          <w:color w:val="000000"/>
          <w:sz w:val="24"/>
          <w:szCs w:val="24"/>
          <w:u w:val="single"/>
          <w:lang w:eastAsia="fr-FR"/>
        </w:rPr>
        <w:t>corps purs simples</w:t>
      </w:r>
      <w:r w:rsidRPr="00927AD8">
        <w:rPr>
          <w:rFonts w:ascii="Comic Sans MS" w:eastAsia="Times New Roman" w:hAnsi="Comic Sans MS" w:cs="Times New Roman"/>
          <w:color w:val="000000"/>
          <w:sz w:val="24"/>
          <w:szCs w:val="24"/>
          <w:lang w:eastAsia="fr-FR"/>
        </w:rPr>
        <w:t> dans leur </w:t>
      </w:r>
      <w:r w:rsidRPr="00927AD8">
        <w:rPr>
          <w:rFonts w:ascii="Comic Sans MS" w:eastAsia="Times New Roman" w:hAnsi="Comic Sans MS" w:cs="Times New Roman"/>
          <w:color w:val="000000"/>
          <w:sz w:val="24"/>
          <w:szCs w:val="24"/>
          <w:u w:val="single"/>
          <w:lang w:eastAsia="fr-FR"/>
        </w:rPr>
        <w:t>état d'agrégation</w:t>
      </w:r>
      <w:r w:rsidRPr="00927AD8">
        <w:rPr>
          <w:rFonts w:ascii="Comic Sans MS" w:eastAsia="Times New Roman" w:hAnsi="Comic Sans MS" w:cs="Times New Roman"/>
          <w:color w:val="000000"/>
          <w:sz w:val="24"/>
          <w:szCs w:val="24"/>
          <w:lang w:eastAsia="fr-FR"/>
        </w:rPr>
        <w:t>(assemblage) </w:t>
      </w:r>
      <w:r w:rsidRPr="00927AD8">
        <w:rPr>
          <w:rFonts w:ascii="Comic Sans MS" w:eastAsia="Times New Roman" w:hAnsi="Comic Sans MS" w:cs="Times New Roman"/>
          <w:color w:val="000000"/>
          <w:sz w:val="24"/>
          <w:szCs w:val="24"/>
          <w:u w:val="single"/>
          <w:lang w:eastAsia="fr-FR"/>
        </w:rPr>
        <w:t>le plus stable</w:t>
      </w:r>
      <w:r w:rsidRPr="00927AD8">
        <w:rPr>
          <w:rFonts w:ascii="Comic Sans MS" w:eastAsia="Times New Roman" w:hAnsi="Comic Sans MS" w:cs="Times New Roman"/>
          <w:color w:val="000000"/>
          <w:sz w:val="24"/>
          <w:szCs w:val="24"/>
          <w:u w:val="single"/>
          <w:vertAlign w:val="superscript"/>
          <w:lang w:eastAsia="fr-FR"/>
        </w:rPr>
        <w:t>*</w:t>
      </w:r>
      <w:r w:rsidRPr="00927AD8">
        <w:rPr>
          <w:rFonts w:ascii="Comic Sans MS" w:eastAsia="Times New Roman" w:hAnsi="Comic Sans MS" w:cs="Times New Roman"/>
          <w:color w:val="000000"/>
          <w:sz w:val="24"/>
          <w:szCs w:val="24"/>
          <w:lang w:eastAsia="fr-FR"/>
        </w:rPr>
        <w:t> sous une pression = 1 bar (10</w:t>
      </w:r>
      <w:r w:rsidRPr="00927AD8">
        <w:rPr>
          <w:rFonts w:ascii="Comic Sans MS" w:eastAsia="Times New Roman" w:hAnsi="Comic Sans MS" w:cs="Times New Roman"/>
          <w:color w:val="000000"/>
          <w:sz w:val="24"/>
          <w:szCs w:val="24"/>
          <w:vertAlign w:val="superscript"/>
          <w:lang w:eastAsia="fr-FR"/>
        </w:rPr>
        <w:t>5</w:t>
      </w:r>
      <w:r w:rsidRPr="00927AD8">
        <w:rPr>
          <w:rFonts w:ascii="Comic Sans MS" w:eastAsia="Times New Roman" w:hAnsi="Comic Sans MS" w:cs="Times New Roman"/>
          <w:color w:val="000000"/>
          <w:sz w:val="24"/>
          <w:szCs w:val="24"/>
          <w:lang w:eastAsia="fr-FR"/>
        </w:rPr>
        <w:t> Pa).</w:t>
      </w:r>
    </w:p>
    <w:p w:rsidR="00927AD8" w:rsidRPr="00927AD8" w:rsidRDefault="00927AD8" w:rsidP="00927AD8">
      <w:pPr>
        <w:spacing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4"/>
          <w:szCs w:val="24"/>
          <w:lang w:eastAsia="fr-FR"/>
        </w:rPr>
        <w:t>soit : Cl</w:t>
      </w:r>
      <w:r w:rsidRPr="00927AD8">
        <w:rPr>
          <w:rFonts w:ascii="Comic Sans MS" w:eastAsia="Times New Roman" w:hAnsi="Comic Sans MS" w:cs="Times New Roman"/>
          <w:color w:val="000000"/>
          <w:sz w:val="24"/>
          <w:szCs w:val="24"/>
          <w:vertAlign w:val="subscript"/>
          <w:lang w:eastAsia="fr-FR"/>
        </w:rPr>
        <w:t>2 (g)</w:t>
      </w:r>
      <w:r w:rsidRPr="00927AD8">
        <w:rPr>
          <w:rFonts w:ascii="Comic Sans MS" w:eastAsia="Times New Roman" w:hAnsi="Comic Sans MS" w:cs="Times New Roman"/>
          <w:color w:val="000000"/>
          <w:sz w:val="24"/>
          <w:szCs w:val="24"/>
          <w:lang w:eastAsia="fr-FR"/>
        </w:rPr>
        <w:t> ; H</w:t>
      </w:r>
      <w:r w:rsidRPr="00927AD8">
        <w:rPr>
          <w:rFonts w:ascii="Comic Sans MS" w:eastAsia="Times New Roman" w:hAnsi="Comic Sans MS" w:cs="Times New Roman"/>
          <w:color w:val="000000"/>
          <w:sz w:val="24"/>
          <w:szCs w:val="24"/>
          <w:vertAlign w:val="subscript"/>
          <w:lang w:eastAsia="fr-FR"/>
        </w:rPr>
        <w:t>2 (g)</w:t>
      </w:r>
      <w:r w:rsidRPr="00927AD8">
        <w:rPr>
          <w:rFonts w:ascii="Comic Sans MS" w:eastAsia="Times New Roman" w:hAnsi="Comic Sans MS" w:cs="Times New Roman"/>
          <w:color w:val="000000"/>
          <w:sz w:val="24"/>
          <w:szCs w:val="24"/>
          <w:lang w:eastAsia="fr-FR"/>
        </w:rPr>
        <w:t> ; O</w:t>
      </w:r>
      <w:r w:rsidRPr="00927AD8">
        <w:rPr>
          <w:rFonts w:ascii="Comic Sans MS" w:eastAsia="Times New Roman" w:hAnsi="Comic Sans MS" w:cs="Times New Roman"/>
          <w:color w:val="000000"/>
          <w:sz w:val="24"/>
          <w:szCs w:val="24"/>
          <w:vertAlign w:val="subscript"/>
          <w:lang w:eastAsia="fr-FR"/>
        </w:rPr>
        <w:t>2 (g</w:t>
      </w:r>
      <w:proofErr w:type="gramStart"/>
      <w:r w:rsidRPr="00927AD8">
        <w:rPr>
          <w:rFonts w:ascii="Comic Sans MS" w:eastAsia="Times New Roman" w:hAnsi="Comic Sans MS" w:cs="Times New Roman"/>
          <w:color w:val="000000"/>
          <w:sz w:val="24"/>
          <w:szCs w:val="24"/>
          <w:vertAlign w:val="subscript"/>
          <w:lang w:eastAsia="fr-FR"/>
        </w:rPr>
        <w:t>)</w:t>
      </w:r>
      <w:r w:rsidRPr="00927AD8">
        <w:rPr>
          <w:rFonts w:ascii="Comic Sans MS" w:eastAsia="Times New Roman" w:hAnsi="Comic Sans MS" w:cs="Times New Roman"/>
          <w:color w:val="000000"/>
          <w:sz w:val="24"/>
          <w:szCs w:val="24"/>
          <w:lang w:eastAsia="fr-FR"/>
        </w:rPr>
        <w:t> ,</w:t>
      </w:r>
      <w:proofErr w:type="gramEnd"/>
      <w:r w:rsidRPr="00927AD8">
        <w:rPr>
          <w:rFonts w:ascii="Comic Sans MS" w:eastAsia="Times New Roman" w:hAnsi="Comic Sans MS" w:cs="Times New Roman"/>
          <w:color w:val="000000"/>
          <w:sz w:val="24"/>
          <w:szCs w:val="24"/>
          <w:lang w:eastAsia="fr-FR"/>
        </w:rPr>
        <w:t xml:space="preserve"> C</w:t>
      </w:r>
      <w:r w:rsidRPr="00927AD8">
        <w:rPr>
          <w:rFonts w:ascii="Comic Sans MS" w:eastAsia="Times New Roman" w:hAnsi="Comic Sans MS" w:cs="Times New Roman"/>
          <w:color w:val="000000"/>
          <w:sz w:val="24"/>
          <w:szCs w:val="24"/>
          <w:vertAlign w:val="subscript"/>
          <w:lang w:eastAsia="fr-FR"/>
        </w:rPr>
        <w:t>(graphite)</w:t>
      </w:r>
      <w:r w:rsidRPr="00927AD8">
        <w:rPr>
          <w:rFonts w:ascii="Comic Sans MS" w:eastAsia="Times New Roman" w:hAnsi="Comic Sans MS" w:cs="Times New Roman"/>
          <w:color w:val="000000"/>
          <w:sz w:val="24"/>
          <w:szCs w:val="24"/>
          <w:lang w:eastAsia="fr-FR"/>
        </w:rPr>
        <w:t> ; </w:t>
      </w:r>
      <w:r w:rsidRPr="00927AD8">
        <w:rPr>
          <w:rFonts w:ascii="Comic Sans MS" w:eastAsia="Times New Roman" w:hAnsi="Comic Sans MS" w:cs="Times New Roman"/>
          <w:color w:val="000000"/>
          <w:sz w:val="20"/>
          <w:szCs w:val="20"/>
          <w:lang w:eastAsia="fr-FR"/>
        </w:rPr>
        <w:t>en effet, l'état le + stable pour le carbone est sous forme de graphite (pas de diamant !).</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4"/>
          <w:szCs w:val="24"/>
          <w:vertAlign w:val="superscript"/>
          <w:lang w:eastAsia="fr-FR"/>
        </w:rPr>
        <w:t>*</w:t>
      </w:r>
      <w:r w:rsidRPr="00927AD8">
        <w:rPr>
          <w:rFonts w:ascii="Comic Sans MS" w:eastAsia="Times New Roman" w:hAnsi="Comic Sans MS" w:cs="Times New Roman"/>
          <w:color w:val="000000"/>
          <w:sz w:val="24"/>
          <w:szCs w:val="24"/>
          <w:lang w:eastAsia="fr-FR"/>
        </w:rPr>
        <w:t>soit le plus petit assemblage chimique tel que l'ensemble soit stable </w:t>
      </w:r>
      <w:r w:rsidRPr="00927AD8">
        <w:rPr>
          <w:rFonts w:ascii="Comic Sans MS" w:eastAsia="Times New Roman" w:hAnsi="Comic Sans MS" w:cs="Times New Roman"/>
          <w:color w:val="000000"/>
          <w:sz w:val="20"/>
          <w:szCs w:val="20"/>
          <w:lang w:eastAsia="fr-FR"/>
        </w:rPr>
        <w:t>(souvent = à l'élément lui-même).</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e. Enthalpie de changement d'état :</w:t>
      </w:r>
      <w:r w:rsidRPr="00927AD8">
        <w:rPr>
          <w:rFonts w:ascii="Comic Sans MS" w:eastAsia="Times New Roman" w:hAnsi="Comic Sans MS" w:cs="Times New Roman"/>
          <w:color w:val="000000"/>
          <w:sz w:val="27"/>
          <w:lang w:eastAsia="fr-FR"/>
        </w:rPr>
        <w:t> </w:t>
      </w:r>
      <w:r w:rsidRPr="00927AD8">
        <w:rPr>
          <w:rFonts w:ascii="Comic Sans MS" w:eastAsia="Times New Roman" w:hAnsi="Comic Sans MS" w:cs="Times New Roman"/>
          <w:color w:val="000000"/>
          <w:sz w:val="20"/>
          <w:szCs w:val="20"/>
          <w:lang w:eastAsia="fr-FR"/>
        </w:rPr>
        <w:t>Quantité d'énergie à fournir pour faire changer d'état physique un corps.</w:t>
      </w:r>
    </w:p>
    <w:p w:rsidR="00927AD8" w:rsidRPr="00927AD8" w:rsidRDefault="00927AD8" w:rsidP="00927AD8">
      <w:pPr>
        <w:spacing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Illustrations :</w:t>
      </w:r>
      <w:r w:rsidRPr="00927AD8">
        <w:rPr>
          <w:rFonts w:ascii="Comic Sans MS" w:eastAsia="Times New Roman" w:hAnsi="Comic Sans MS" w:cs="Times New Roman"/>
          <w:color w:val="000000"/>
          <w:sz w:val="27"/>
          <w:lang w:eastAsia="fr-FR"/>
        </w:rPr>
        <w:t> </w:t>
      </w:r>
      <w:r w:rsidRPr="00927AD8">
        <w:rPr>
          <w:rFonts w:ascii="Comic Sans MS" w:eastAsia="Times New Roman" w:hAnsi="Comic Sans MS" w:cs="Times New Roman"/>
          <w:color w:val="000000"/>
          <w:sz w:val="27"/>
          <w:szCs w:val="27"/>
          <w:lang w:eastAsia="fr-FR"/>
        </w:rPr>
        <w:t>valeurs relatives des enthalpies pour la fusion et la vaporisation.</w:t>
      </w:r>
    </w:p>
    <w:tbl>
      <w:tblPr>
        <w:tblW w:w="5000" w:type="pct"/>
        <w:tblCellSpacing w:w="15" w:type="dxa"/>
        <w:tblCellMar>
          <w:top w:w="15" w:type="dxa"/>
          <w:left w:w="15" w:type="dxa"/>
          <w:bottom w:w="15" w:type="dxa"/>
          <w:right w:w="15" w:type="dxa"/>
        </w:tblCellMar>
        <w:tblLook w:val="04A0"/>
      </w:tblPr>
      <w:tblGrid>
        <w:gridCol w:w="9162"/>
      </w:tblGrid>
      <w:tr w:rsidR="00927AD8" w:rsidRPr="00927AD8" w:rsidTr="00927AD8">
        <w:trPr>
          <w:tblCellSpacing w:w="15" w:type="dxa"/>
        </w:trPr>
        <w:tc>
          <w:tcPr>
            <w:tcW w:w="2500" w:type="pct"/>
            <w:vAlign w:val="center"/>
            <w:hideMark/>
          </w:tcPr>
          <w:p w:rsidR="00927AD8" w:rsidRPr="00927AD8" w:rsidRDefault="00927AD8" w:rsidP="00927AD8">
            <w:pPr>
              <w:spacing w:after="0" w:line="240" w:lineRule="auto"/>
              <w:rPr>
                <w:rFonts w:ascii="Times New Roman" w:eastAsia="Times New Roman" w:hAnsi="Times New Roman" w:cs="Times New Roman"/>
                <w:sz w:val="24"/>
                <w:szCs w:val="24"/>
                <w:lang w:eastAsia="fr-FR"/>
              </w:rPr>
            </w:pPr>
            <w:r w:rsidRPr="00927AD8">
              <w:rPr>
                <w:rFonts w:ascii="Comic Sans MS" w:eastAsia="Times New Roman" w:hAnsi="Comic Sans MS" w:cs="Times New Roman"/>
                <w:i/>
                <w:iCs/>
                <w:sz w:val="24"/>
                <w:szCs w:val="24"/>
                <w:u w:val="single"/>
                <w:lang w:eastAsia="fr-FR"/>
              </w:rPr>
              <w:t>enthalpie de fusion (passage solide &gt; liquide) </w:t>
            </w:r>
            <w:proofErr w:type="spellStart"/>
            <w:r w:rsidRPr="00927AD8">
              <w:rPr>
                <w:rFonts w:ascii="Comic Sans MS" w:eastAsia="Times New Roman" w:hAnsi="Comic Sans MS" w:cs="Times New Roman"/>
                <w:b/>
                <w:bCs/>
                <w:sz w:val="24"/>
                <w:szCs w:val="24"/>
                <w:lang w:eastAsia="fr-FR"/>
              </w:rPr>
              <w:t>ΔH</w:t>
            </w:r>
            <w:r w:rsidRPr="00927AD8">
              <w:rPr>
                <w:rFonts w:ascii="Comic Sans MS" w:eastAsia="Times New Roman" w:hAnsi="Comic Sans MS" w:cs="Times New Roman"/>
                <w:b/>
                <w:bCs/>
                <w:sz w:val="24"/>
                <w:szCs w:val="24"/>
                <w:vertAlign w:val="subscript"/>
                <w:lang w:eastAsia="fr-FR"/>
              </w:rPr>
              <w:t>fusion</w:t>
            </w:r>
            <w:proofErr w:type="spellEnd"/>
          </w:p>
        </w:tc>
      </w:tr>
      <w:tr w:rsidR="00927AD8" w:rsidRPr="00927AD8" w:rsidTr="00927AD8">
        <w:trPr>
          <w:tblCellSpacing w:w="15" w:type="dxa"/>
        </w:trPr>
        <w:tc>
          <w:tcPr>
            <w:tcW w:w="2500" w:type="pct"/>
            <w:vAlign w:val="center"/>
            <w:hideMark/>
          </w:tcPr>
          <w:p w:rsidR="00927AD8" w:rsidRPr="00927AD8" w:rsidRDefault="00927AD8" w:rsidP="00927AD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Comic Sans MS" w:eastAsia="Times New Roman" w:hAnsi="Comic Sans MS" w:cs="Times New Roman"/>
                <w:noProof/>
                <w:sz w:val="24"/>
                <w:szCs w:val="24"/>
                <w:lang w:eastAsia="fr-FR"/>
              </w:rPr>
              <w:lastRenderedPageBreak/>
              <w:drawing>
                <wp:inline distT="0" distB="0" distL="0" distR="0">
                  <wp:extent cx="4505325" cy="2200275"/>
                  <wp:effectExtent l="0" t="0" r="0" b="0"/>
                  <wp:docPr id="4" name="Image 4" descr="http://www.lachimie.net/images/f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chimie.net/images/fud.gif"/>
                          <pic:cNvPicPr>
                            <a:picLocks noChangeAspect="1" noChangeArrowheads="1"/>
                          </pic:cNvPicPr>
                        </pic:nvPicPr>
                        <pic:blipFill>
                          <a:blip r:embed="rId8" cstate="print"/>
                          <a:srcRect/>
                          <a:stretch>
                            <a:fillRect/>
                          </a:stretch>
                        </pic:blipFill>
                        <pic:spPr bwMode="auto">
                          <a:xfrm>
                            <a:off x="0" y="0"/>
                            <a:ext cx="4505325" cy="2200275"/>
                          </a:xfrm>
                          <a:prstGeom prst="rect">
                            <a:avLst/>
                          </a:prstGeom>
                          <a:noFill/>
                          <a:ln w="9525">
                            <a:noFill/>
                            <a:miter lim="800000"/>
                            <a:headEnd/>
                            <a:tailEnd/>
                          </a:ln>
                        </pic:spPr>
                      </pic:pic>
                    </a:graphicData>
                  </a:graphic>
                </wp:inline>
              </w:drawing>
            </w:r>
          </w:p>
        </w:tc>
      </w:tr>
      <w:tr w:rsidR="00927AD8" w:rsidRPr="00927AD8" w:rsidTr="00927AD8">
        <w:trPr>
          <w:tblCellSpacing w:w="15" w:type="dxa"/>
        </w:trPr>
        <w:tc>
          <w:tcPr>
            <w:tcW w:w="2500" w:type="pct"/>
            <w:vAlign w:val="center"/>
            <w:hideMark/>
          </w:tcPr>
          <w:p w:rsidR="00927AD8" w:rsidRPr="00927AD8" w:rsidRDefault="00927AD8" w:rsidP="00927AD8">
            <w:pPr>
              <w:spacing w:after="0" w:line="240" w:lineRule="auto"/>
              <w:rPr>
                <w:rFonts w:ascii="Times New Roman" w:eastAsia="Times New Roman" w:hAnsi="Times New Roman" w:cs="Times New Roman"/>
                <w:sz w:val="24"/>
                <w:szCs w:val="24"/>
                <w:lang w:eastAsia="fr-FR"/>
              </w:rPr>
            </w:pPr>
            <w:r w:rsidRPr="00927AD8">
              <w:rPr>
                <w:rFonts w:ascii="Comic Sans MS" w:eastAsia="Times New Roman" w:hAnsi="Comic Sans MS" w:cs="Times New Roman"/>
                <w:i/>
                <w:iCs/>
                <w:sz w:val="24"/>
                <w:szCs w:val="24"/>
                <w:u w:val="single"/>
                <w:lang w:eastAsia="fr-FR"/>
              </w:rPr>
              <w:t>enthalpie de vaporisation (passage liquide &gt; gaz) </w:t>
            </w:r>
            <w:proofErr w:type="spellStart"/>
            <w:r w:rsidRPr="00927AD8">
              <w:rPr>
                <w:rFonts w:ascii="Comic Sans MS" w:eastAsia="Times New Roman" w:hAnsi="Comic Sans MS" w:cs="Times New Roman"/>
                <w:b/>
                <w:bCs/>
                <w:sz w:val="24"/>
                <w:szCs w:val="24"/>
                <w:lang w:eastAsia="fr-FR"/>
              </w:rPr>
              <w:t>ΔH</w:t>
            </w:r>
            <w:r w:rsidRPr="00927AD8">
              <w:rPr>
                <w:rFonts w:ascii="Comic Sans MS" w:eastAsia="Times New Roman" w:hAnsi="Comic Sans MS" w:cs="Times New Roman"/>
                <w:b/>
                <w:bCs/>
                <w:sz w:val="24"/>
                <w:szCs w:val="24"/>
                <w:vertAlign w:val="subscript"/>
                <w:lang w:eastAsia="fr-FR"/>
              </w:rPr>
              <w:t>vaporisation</w:t>
            </w:r>
            <w:proofErr w:type="spellEnd"/>
          </w:p>
        </w:tc>
      </w:tr>
      <w:tr w:rsidR="00927AD8" w:rsidRPr="00927AD8" w:rsidTr="00927AD8">
        <w:trPr>
          <w:tblCellSpacing w:w="15" w:type="dxa"/>
        </w:trPr>
        <w:tc>
          <w:tcPr>
            <w:tcW w:w="2500" w:type="pct"/>
            <w:vAlign w:val="center"/>
            <w:hideMark/>
          </w:tcPr>
          <w:p w:rsidR="00927AD8" w:rsidRPr="00927AD8" w:rsidRDefault="00927AD8" w:rsidP="00927AD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Comic Sans MS" w:eastAsia="Times New Roman" w:hAnsi="Comic Sans MS" w:cs="Times New Roman"/>
                <w:noProof/>
                <w:sz w:val="24"/>
                <w:szCs w:val="24"/>
                <w:lang w:eastAsia="fr-FR"/>
              </w:rPr>
              <w:drawing>
                <wp:inline distT="0" distB="0" distL="0" distR="0">
                  <wp:extent cx="4505325" cy="2095500"/>
                  <wp:effectExtent l="0" t="0" r="0" b="0"/>
                  <wp:docPr id="5" name="Image 5" descr="http://www.lachimie.net/images/v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chimie.net/images/vap.gif"/>
                          <pic:cNvPicPr>
                            <a:picLocks noChangeAspect="1" noChangeArrowheads="1"/>
                          </pic:cNvPicPr>
                        </pic:nvPicPr>
                        <pic:blipFill>
                          <a:blip r:embed="rId9" cstate="print"/>
                          <a:srcRect/>
                          <a:stretch>
                            <a:fillRect/>
                          </a:stretch>
                        </pic:blipFill>
                        <pic:spPr bwMode="auto">
                          <a:xfrm>
                            <a:off x="0" y="0"/>
                            <a:ext cx="4505325" cy="2095500"/>
                          </a:xfrm>
                          <a:prstGeom prst="rect">
                            <a:avLst/>
                          </a:prstGeom>
                          <a:noFill/>
                          <a:ln w="9525">
                            <a:noFill/>
                            <a:miter lim="800000"/>
                            <a:headEnd/>
                            <a:tailEnd/>
                          </a:ln>
                        </pic:spPr>
                      </pic:pic>
                    </a:graphicData>
                  </a:graphic>
                </wp:inline>
              </w:drawing>
            </w:r>
          </w:p>
        </w:tc>
      </w:tr>
    </w:tbl>
    <w:p w:rsidR="00927AD8" w:rsidRPr="00927AD8" w:rsidRDefault="00927AD8" w:rsidP="00927AD8">
      <w:pPr>
        <w:spacing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Exemple de l'eau :</w:t>
      </w:r>
    </w:p>
    <w:tbl>
      <w:tblPr>
        <w:tblW w:w="4450" w:type="pct"/>
        <w:tblCellSpacing w:w="15" w:type="dxa"/>
        <w:tblCellMar>
          <w:top w:w="15" w:type="dxa"/>
          <w:left w:w="15" w:type="dxa"/>
          <w:bottom w:w="15" w:type="dxa"/>
          <w:right w:w="15" w:type="dxa"/>
        </w:tblCellMar>
        <w:tblLook w:val="04A0"/>
      </w:tblPr>
      <w:tblGrid>
        <w:gridCol w:w="3351"/>
        <w:gridCol w:w="4803"/>
      </w:tblGrid>
      <w:tr w:rsidR="00927AD8" w:rsidRPr="00927AD8" w:rsidTr="00927AD8">
        <w:trPr>
          <w:tblCellSpacing w:w="15" w:type="dxa"/>
        </w:trPr>
        <w:tc>
          <w:tcPr>
            <w:tcW w:w="2050" w:type="pct"/>
            <w:vAlign w:val="center"/>
            <w:hideMark/>
          </w:tcPr>
          <w:p w:rsidR="00927AD8" w:rsidRPr="00927AD8" w:rsidRDefault="00927AD8" w:rsidP="00927AD8">
            <w:pPr>
              <w:spacing w:after="0"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noProof/>
                <w:sz w:val="24"/>
                <w:szCs w:val="24"/>
                <w:lang w:eastAsia="fr-FR"/>
              </w:rPr>
              <w:drawing>
                <wp:inline distT="0" distB="0" distL="0" distR="0">
                  <wp:extent cx="2066925" cy="1609725"/>
                  <wp:effectExtent l="0" t="0" r="0" b="0"/>
                  <wp:docPr id="6" name="Image 6" descr="http://www.lachimie.net/images/therm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chimie.net/images/thermo5.gif"/>
                          <pic:cNvPicPr>
                            <a:picLocks noChangeAspect="1" noChangeArrowheads="1"/>
                          </pic:cNvPicPr>
                        </pic:nvPicPr>
                        <pic:blipFill>
                          <a:blip r:embed="rId10" cstate="print"/>
                          <a:srcRect/>
                          <a:stretch>
                            <a:fillRect/>
                          </a:stretch>
                        </pic:blipFill>
                        <pic:spPr bwMode="auto">
                          <a:xfrm>
                            <a:off x="0" y="0"/>
                            <a:ext cx="2066925" cy="1609725"/>
                          </a:xfrm>
                          <a:prstGeom prst="rect">
                            <a:avLst/>
                          </a:prstGeom>
                          <a:noFill/>
                          <a:ln w="9525">
                            <a:noFill/>
                            <a:miter lim="800000"/>
                            <a:headEnd/>
                            <a:tailEnd/>
                          </a:ln>
                        </pic:spPr>
                      </pic:pic>
                    </a:graphicData>
                  </a:graphic>
                </wp:inline>
              </w:drawing>
            </w:r>
          </w:p>
        </w:tc>
        <w:tc>
          <w:tcPr>
            <w:tcW w:w="2950" w:type="pct"/>
            <w:hideMark/>
          </w:tcPr>
          <w:p w:rsidR="00927AD8" w:rsidRPr="00927AD8" w:rsidRDefault="00927AD8" w:rsidP="00927AD8">
            <w:pPr>
              <w:spacing w:after="0" w:line="240" w:lineRule="auto"/>
              <w:rPr>
                <w:rFonts w:ascii="Times New Roman" w:eastAsia="Times New Roman" w:hAnsi="Times New Roman" w:cs="Times New Roman"/>
                <w:sz w:val="24"/>
                <w:szCs w:val="24"/>
                <w:lang w:eastAsia="fr-FR"/>
              </w:rPr>
            </w:pPr>
            <w:r w:rsidRPr="00927AD8">
              <w:rPr>
                <w:rFonts w:ascii="Comic Sans MS" w:eastAsia="Times New Roman" w:hAnsi="Comic Sans MS" w:cs="Times New Roman"/>
                <w:sz w:val="20"/>
                <w:szCs w:val="20"/>
                <w:lang w:eastAsia="fr-FR"/>
              </w:rPr>
              <w:t xml:space="preserve">1. </w:t>
            </w:r>
            <w:proofErr w:type="spellStart"/>
            <w:r w:rsidRPr="00927AD8">
              <w:rPr>
                <w:rFonts w:ascii="Comic Sans MS" w:eastAsia="Times New Roman" w:hAnsi="Comic Sans MS" w:cs="Times New Roman"/>
                <w:sz w:val="20"/>
                <w:szCs w:val="20"/>
                <w:lang w:eastAsia="fr-FR"/>
              </w:rPr>
              <w:t>ΔH</w:t>
            </w:r>
            <w:r w:rsidRPr="00927AD8">
              <w:rPr>
                <w:rFonts w:ascii="Comic Sans MS" w:eastAsia="Times New Roman" w:hAnsi="Comic Sans MS" w:cs="Times New Roman"/>
                <w:sz w:val="20"/>
                <w:szCs w:val="20"/>
                <w:vertAlign w:val="subscript"/>
                <w:lang w:eastAsia="fr-FR"/>
              </w:rPr>
              <w:t>f</w:t>
            </w:r>
            <w:proofErr w:type="spellEnd"/>
            <w:r w:rsidRPr="00927AD8">
              <w:rPr>
                <w:rFonts w:ascii="Comic Sans MS" w:eastAsia="Times New Roman" w:hAnsi="Comic Sans MS" w:cs="Times New Roman"/>
                <w:sz w:val="20"/>
                <w:lang w:eastAsia="fr-FR"/>
              </w:rPr>
              <w:t> </w:t>
            </w:r>
            <w:r w:rsidRPr="00927AD8">
              <w:rPr>
                <w:rFonts w:ascii="Comic Sans MS" w:eastAsia="Times New Roman" w:hAnsi="Comic Sans MS" w:cs="Times New Roman"/>
                <w:sz w:val="20"/>
                <w:szCs w:val="20"/>
                <w:lang w:eastAsia="fr-FR"/>
              </w:rPr>
              <w:t>= enthalpie de formation = quantité d'énergie à fournir pour mettre les corps purs ensemble et former de 1 molécule d'eau. Soit -</w:t>
            </w:r>
            <w:proofErr w:type="spellStart"/>
            <w:r w:rsidRPr="00927AD8">
              <w:rPr>
                <w:rFonts w:ascii="Comic Sans MS" w:eastAsia="Times New Roman" w:hAnsi="Comic Sans MS" w:cs="Times New Roman"/>
                <w:sz w:val="20"/>
                <w:szCs w:val="20"/>
                <w:lang w:eastAsia="fr-FR"/>
              </w:rPr>
              <w:t>286Kj.mol</w:t>
            </w:r>
            <w:proofErr w:type="spellEnd"/>
            <w:r w:rsidRPr="00927AD8">
              <w:rPr>
                <w:rFonts w:ascii="Comic Sans MS" w:eastAsia="Times New Roman" w:hAnsi="Comic Sans MS" w:cs="Times New Roman"/>
                <w:sz w:val="20"/>
                <w:szCs w:val="20"/>
                <w:vertAlign w:val="superscript"/>
                <w:lang w:eastAsia="fr-FR"/>
              </w:rPr>
              <w:t>-1</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sz w:val="24"/>
                <w:szCs w:val="24"/>
                <w:lang w:eastAsia="fr-FR"/>
              </w:rPr>
            </w:pPr>
            <w:r w:rsidRPr="00927AD8">
              <w:rPr>
                <w:rFonts w:ascii="Comic Sans MS" w:eastAsia="Times New Roman" w:hAnsi="Comic Sans MS" w:cs="Times New Roman"/>
                <w:sz w:val="20"/>
                <w:szCs w:val="20"/>
                <w:lang w:eastAsia="fr-FR"/>
              </w:rPr>
              <w:t xml:space="preserve">2. </w:t>
            </w:r>
            <w:proofErr w:type="spellStart"/>
            <w:r w:rsidRPr="00927AD8">
              <w:rPr>
                <w:rFonts w:ascii="Comic Sans MS" w:eastAsia="Times New Roman" w:hAnsi="Comic Sans MS" w:cs="Times New Roman"/>
                <w:sz w:val="20"/>
                <w:szCs w:val="20"/>
                <w:lang w:eastAsia="fr-FR"/>
              </w:rPr>
              <w:t>ΔH</w:t>
            </w:r>
            <w:r w:rsidRPr="00927AD8">
              <w:rPr>
                <w:rFonts w:ascii="Comic Sans MS" w:eastAsia="Times New Roman" w:hAnsi="Comic Sans MS" w:cs="Times New Roman"/>
                <w:sz w:val="20"/>
                <w:szCs w:val="20"/>
                <w:vertAlign w:val="subscript"/>
                <w:lang w:eastAsia="fr-FR"/>
              </w:rPr>
              <w:t>vap</w:t>
            </w:r>
            <w:proofErr w:type="spellEnd"/>
            <w:r w:rsidRPr="00927AD8">
              <w:rPr>
                <w:rFonts w:ascii="Comic Sans MS" w:eastAsia="Times New Roman" w:hAnsi="Comic Sans MS" w:cs="Times New Roman"/>
                <w:sz w:val="20"/>
                <w:lang w:eastAsia="fr-FR"/>
              </w:rPr>
              <w:t> </w:t>
            </w:r>
            <w:r w:rsidRPr="00927AD8">
              <w:rPr>
                <w:rFonts w:ascii="Comic Sans MS" w:eastAsia="Times New Roman" w:hAnsi="Comic Sans MS" w:cs="Times New Roman"/>
                <w:sz w:val="20"/>
                <w:szCs w:val="20"/>
                <w:lang w:eastAsia="fr-FR"/>
              </w:rPr>
              <w:t>= +</w:t>
            </w:r>
            <w:proofErr w:type="spellStart"/>
            <w:r w:rsidRPr="00927AD8">
              <w:rPr>
                <w:rFonts w:ascii="Comic Sans MS" w:eastAsia="Times New Roman" w:hAnsi="Comic Sans MS" w:cs="Times New Roman"/>
                <w:sz w:val="20"/>
                <w:szCs w:val="20"/>
                <w:lang w:eastAsia="fr-FR"/>
              </w:rPr>
              <w:t>44Kj.mol</w:t>
            </w:r>
            <w:proofErr w:type="spellEnd"/>
            <w:r w:rsidRPr="00927AD8">
              <w:rPr>
                <w:rFonts w:ascii="Comic Sans MS" w:eastAsia="Times New Roman" w:hAnsi="Comic Sans MS" w:cs="Times New Roman"/>
                <w:sz w:val="20"/>
                <w:szCs w:val="20"/>
                <w:vertAlign w:val="superscript"/>
                <w:lang w:eastAsia="fr-FR"/>
              </w:rPr>
              <w:t>-1</w:t>
            </w:r>
            <w:r w:rsidRPr="00927AD8">
              <w:rPr>
                <w:rFonts w:ascii="Comic Sans MS" w:eastAsia="Times New Roman" w:hAnsi="Comic Sans MS" w:cs="Times New Roman"/>
                <w:sz w:val="20"/>
                <w:lang w:eastAsia="fr-FR"/>
              </w:rPr>
              <w:t> </w:t>
            </w:r>
            <w:r w:rsidRPr="00927AD8">
              <w:rPr>
                <w:rFonts w:ascii="Comic Sans MS" w:eastAsia="Times New Roman" w:hAnsi="Comic Sans MS" w:cs="Times New Roman"/>
                <w:sz w:val="20"/>
                <w:szCs w:val="20"/>
                <w:lang w:eastAsia="fr-FR"/>
              </w:rPr>
              <w:t>= quantité d'énergie fournie pour rendre l'eau sous forme gazeuse (fourniture d'énergie &gt; l'enthalpie augmente)</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sz w:val="24"/>
                <w:szCs w:val="24"/>
                <w:lang w:val="en-US" w:eastAsia="fr-FR"/>
              </w:rPr>
            </w:pPr>
            <w:r w:rsidRPr="00927AD8">
              <w:rPr>
                <w:rFonts w:ascii="Comic Sans MS" w:eastAsia="Times New Roman" w:hAnsi="Comic Sans MS" w:cs="Times New Roman"/>
                <w:sz w:val="20"/>
                <w:szCs w:val="20"/>
                <w:lang w:val="en-US" w:eastAsia="fr-FR"/>
              </w:rPr>
              <w:t>3. (H</w:t>
            </w:r>
            <w:r w:rsidRPr="00927AD8">
              <w:rPr>
                <w:rFonts w:ascii="Comic Sans MS" w:eastAsia="Times New Roman" w:hAnsi="Comic Sans MS" w:cs="Times New Roman"/>
                <w:sz w:val="20"/>
                <w:szCs w:val="20"/>
                <w:vertAlign w:val="subscript"/>
                <w:lang w:val="en-US" w:eastAsia="fr-FR"/>
              </w:rPr>
              <w:t>2</w:t>
            </w:r>
            <w:r w:rsidRPr="00927AD8">
              <w:rPr>
                <w:rFonts w:ascii="Comic Sans MS" w:eastAsia="Times New Roman" w:hAnsi="Comic Sans MS" w:cs="Times New Roman"/>
                <w:sz w:val="20"/>
                <w:szCs w:val="20"/>
                <w:lang w:val="en-US" w:eastAsia="fr-FR"/>
              </w:rPr>
              <w:t>O</w:t>
            </w:r>
            <w:r w:rsidRPr="00927AD8">
              <w:rPr>
                <w:rFonts w:ascii="Comic Sans MS" w:eastAsia="Times New Roman" w:hAnsi="Comic Sans MS" w:cs="Times New Roman"/>
                <w:sz w:val="20"/>
                <w:lang w:val="en-US" w:eastAsia="fr-FR"/>
              </w:rPr>
              <w:t> </w:t>
            </w:r>
            <w:r w:rsidRPr="00927AD8">
              <w:rPr>
                <w:rFonts w:ascii="Comic Sans MS" w:eastAsia="Times New Roman" w:hAnsi="Comic Sans MS" w:cs="Times New Roman"/>
                <w:sz w:val="20"/>
                <w:szCs w:val="20"/>
                <w:vertAlign w:val="subscript"/>
                <w:lang w:val="en-US" w:eastAsia="fr-FR"/>
              </w:rPr>
              <w:t>(g)</w:t>
            </w:r>
            <w:r w:rsidRPr="00927AD8">
              <w:rPr>
                <w:rFonts w:ascii="Comic Sans MS" w:eastAsia="Times New Roman" w:hAnsi="Comic Sans MS" w:cs="Times New Roman"/>
                <w:sz w:val="20"/>
                <w:lang w:val="en-US" w:eastAsia="fr-FR"/>
              </w:rPr>
              <w:t> </w:t>
            </w:r>
            <w:r w:rsidRPr="00927AD8">
              <w:rPr>
                <w:rFonts w:ascii="Comic Sans MS" w:eastAsia="Times New Roman" w:hAnsi="Comic Sans MS" w:cs="Times New Roman"/>
                <w:sz w:val="20"/>
                <w:szCs w:val="20"/>
                <w:lang w:val="en-US" w:eastAsia="fr-FR"/>
              </w:rPr>
              <w:t>&gt; H</w:t>
            </w:r>
            <w:r w:rsidRPr="00927AD8">
              <w:rPr>
                <w:rFonts w:ascii="Comic Sans MS" w:eastAsia="Times New Roman" w:hAnsi="Comic Sans MS" w:cs="Times New Roman"/>
                <w:sz w:val="20"/>
                <w:szCs w:val="20"/>
                <w:vertAlign w:val="subscript"/>
                <w:lang w:val="en-US" w:eastAsia="fr-FR"/>
              </w:rPr>
              <w:t>2</w:t>
            </w:r>
            <w:r w:rsidRPr="00927AD8">
              <w:rPr>
                <w:rFonts w:ascii="Comic Sans MS" w:eastAsia="Times New Roman" w:hAnsi="Comic Sans MS" w:cs="Times New Roman"/>
                <w:sz w:val="20"/>
                <w:szCs w:val="20"/>
                <w:lang w:val="en-US" w:eastAsia="fr-FR"/>
              </w:rPr>
              <w:t>O</w:t>
            </w:r>
            <w:r w:rsidRPr="00927AD8">
              <w:rPr>
                <w:rFonts w:ascii="Comic Sans MS" w:eastAsia="Times New Roman" w:hAnsi="Comic Sans MS" w:cs="Times New Roman"/>
                <w:sz w:val="20"/>
                <w:lang w:val="en-US" w:eastAsia="fr-FR"/>
              </w:rPr>
              <w:t> </w:t>
            </w:r>
            <w:r w:rsidRPr="00927AD8">
              <w:rPr>
                <w:rFonts w:ascii="Comic Sans MS" w:eastAsia="Times New Roman" w:hAnsi="Comic Sans MS" w:cs="Times New Roman"/>
                <w:sz w:val="20"/>
                <w:szCs w:val="20"/>
                <w:vertAlign w:val="subscript"/>
                <w:lang w:val="en-US" w:eastAsia="fr-FR"/>
              </w:rPr>
              <w:t>(l)</w:t>
            </w:r>
            <w:r w:rsidRPr="00927AD8">
              <w:rPr>
                <w:rFonts w:ascii="Comic Sans MS" w:eastAsia="Times New Roman" w:hAnsi="Comic Sans MS" w:cs="Times New Roman"/>
                <w:sz w:val="20"/>
                <w:szCs w:val="20"/>
                <w:lang w:val="en-US" w:eastAsia="fr-FR"/>
              </w:rPr>
              <w:t xml:space="preserve">) = </w:t>
            </w:r>
            <w:r w:rsidRPr="00927AD8">
              <w:rPr>
                <w:rFonts w:ascii="Comic Sans MS" w:eastAsia="Times New Roman" w:hAnsi="Comic Sans MS" w:cs="Times New Roman"/>
                <w:sz w:val="20"/>
                <w:szCs w:val="20"/>
                <w:lang w:eastAsia="fr-FR"/>
              </w:rPr>
              <w:t>Δ</w:t>
            </w:r>
            <w:r w:rsidRPr="00927AD8">
              <w:rPr>
                <w:rFonts w:ascii="Comic Sans MS" w:eastAsia="Times New Roman" w:hAnsi="Comic Sans MS" w:cs="Times New Roman"/>
                <w:sz w:val="20"/>
                <w:szCs w:val="20"/>
                <w:lang w:val="en-US" w:eastAsia="fr-FR"/>
              </w:rPr>
              <w:t>H</w:t>
            </w:r>
            <w:r w:rsidRPr="00927AD8">
              <w:rPr>
                <w:rFonts w:ascii="Comic Sans MS" w:eastAsia="Times New Roman" w:hAnsi="Comic Sans MS" w:cs="Times New Roman"/>
                <w:sz w:val="20"/>
                <w:szCs w:val="20"/>
                <w:vertAlign w:val="subscript"/>
                <w:lang w:val="en-US" w:eastAsia="fr-FR"/>
              </w:rPr>
              <w:t>liquéfaction</w:t>
            </w:r>
            <w:r w:rsidRPr="00927AD8">
              <w:rPr>
                <w:rFonts w:ascii="Comic Sans MS" w:eastAsia="Times New Roman" w:hAnsi="Comic Sans MS" w:cs="Times New Roman"/>
                <w:sz w:val="20"/>
                <w:lang w:val="en-US" w:eastAsia="fr-FR"/>
              </w:rPr>
              <w:t> </w:t>
            </w:r>
            <w:r w:rsidRPr="00927AD8">
              <w:rPr>
                <w:rFonts w:ascii="Comic Sans MS" w:eastAsia="Times New Roman" w:hAnsi="Comic Sans MS" w:cs="Times New Roman"/>
                <w:sz w:val="20"/>
                <w:szCs w:val="20"/>
                <w:lang w:val="en-US" w:eastAsia="fr-FR"/>
              </w:rPr>
              <w:t>= -44Kj.mol</w:t>
            </w:r>
            <w:r w:rsidRPr="00927AD8">
              <w:rPr>
                <w:rFonts w:ascii="Comic Sans MS" w:eastAsia="Times New Roman" w:hAnsi="Comic Sans MS" w:cs="Times New Roman"/>
                <w:sz w:val="20"/>
                <w:szCs w:val="20"/>
                <w:vertAlign w:val="superscript"/>
                <w:lang w:val="en-US" w:eastAsia="fr-FR"/>
              </w:rPr>
              <w:t>-1</w:t>
            </w:r>
          </w:p>
        </w:tc>
      </w:tr>
    </w:tbl>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152400" cy="152400"/>
            <wp:effectExtent l="19050" t="0" r="0" b="0"/>
            <wp:docPr id="7" name="Image 7" descr="http://www.lachimie.net/images/gy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chimie.net/images/gyro.gif"/>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27AD8">
        <w:rPr>
          <w:rFonts w:ascii="Comic Sans MS" w:eastAsia="Times New Roman" w:hAnsi="Comic Sans MS" w:cs="Times New Roman"/>
          <w:color w:val="000000"/>
          <w:sz w:val="27"/>
          <w:lang w:eastAsia="fr-FR"/>
        </w:rPr>
        <w:t> </w:t>
      </w:r>
      <w:r w:rsidRPr="00927AD8">
        <w:rPr>
          <w:rFonts w:ascii="Comic Sans MS" w:eastAsia="Times New Roman" w:hAnsi="Comic Sans MS" w:cs="Times New Roman"/>
          <w:color w:val="000000"/>
          <w:sz w:val="20"/>
          <w:szCs w:val="20"/>
          <w:lang w:eastAsia="fr-FR"/>
        </w:rPr>
        <w:t>ΔH est donnée pour une température fixée ! Ici 298,15 K (25°C), or on sait que l'eau devient vapeur seulement à 373,15 K (100°C). Comme on prend des références identiques, on peut y appliquer les opérations mathématiques.</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II. Enthalpie des transformations chimiques :</w:t>
      </w:r>
    </w:p>
    <w:p w:rsidR="00927AD8" w:rsidRPr="00927AD8" w:rsidRDefault="00927AD8" w:rsidP="00927AD8">
      <w:pPr>
        <w:spacing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a. l'équation thermochimique :</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lastRenderedPageBreak/>
        <w:t>C'est une équation chimique dans laquelle apparaît la variation d'enthalpie. Cette équation doit être pondérée comme toute équation.</w:t>
      </w:r>
    </w:p>
    <w:tbl>
      <w:tblPr>
        <w:tblW w:w="4150" w:type="pct"/>
        <w:tblCellSpacing w:w="15" w:type="dxa"/>
        <w:tblCellMar>
          <w:top w:w="15" w:type="dxa"/>
          <w:left w:w="15" w:type="dxa"/>
          <w:bottom w:w="15" w:type="dxa"/>
          <w:right w:w="15" w:type="dxa"/>
        </w:tblCellMar>
        <w:tblLook w:val="04A0"/>
      </w:tblPr>
      <w:tblGrid>
        <w:gridCol w:w="7604"/>
      </w:tblGrid>
      <w:tr w:rsidR="00927AD8" w:rsidRPr="00927AD8" w:rsidTr="00927AD8">
        <w:trPr>
          <w:tblCellSpacing w:w="15" w:type="dxa"/>
        </w:trPr>
        <w:tc>
          <w:tcPr>
            <w:tcW w:w="5000" w:type="pct"/>
            <w:vAlign w:val="center"/>
            <w:hideMark/>
          </w:tcPr>
          <w:p w:rsidR="00927AD8" w:rsidRPr="00927AD8" w:rsidRDefault="00927AD8" w:rsidP="00927AD8">
            <w:pPr>
              <w:spacing w:before="100" w:beforeAutospacing="1" w:after="100" w:afterAutospacing="1" w:line="240" w:lineRule="auto"/>
              <w:rPr>
                <w:rFonts w:ascii="Times New Roman" w:eastAsia="Times New Roman" w:hAnsi="Times New Roman" w:cs="Times New Roman"/>
                <w:sz w:val="24"/>
                <w:szCs w:val="24"/>
                <w:lang w:eastAsia="fr-FR"/>
              </w:rPr>
            </w:pPr>
            <w:r w:rsidRPr="00927AD8">
              <w:rPr>
                <w:rFonts w:ascii="Comic Sans MS" w:eastAsia="Times New Roman" w:hAnsi="Comic Sans MS" w:cs="Times New Roman"/>
                <w:color w:val="C0C0C0"/>
                <w:sz w:val="24"/>
                <w:szCs w:val="24"/>
                <w:lang w:val="en-US" w:eastAsia="fr-FR"/>
              </w:rPr>
              <w:t>1 </w:t>
            </w:r>
            <w:r w:rsidRPr="00927AD8">
              <w:rPr>
                <w:rFonts w:ascii="Comic Sans MS" w:eastAsia="Times New Roman" w:hAnsi="Comic Sans MS" w:cs="Times New Roman"/>
                <w:sz w:val="24"/>
                <w:szCs w:val="24"/>
                <w:lang w:val="en-US" w:eastAsia="fr-FR"/>
              </w:rPr>
              <w:t>CH</w:t>
            </w:r>
            <w:r w:rsidRPr="00927AD8">
              <w:rPr>
                <w:rFonts w:ascii="Comic Sans MS" w:eastAsia="Times New Roman" w:hAnsi="Comic Sans MS" w:cs="Times New Roman"/>
                <w:sz w:val="24"/>
                <w:szCs w:val="24"/>
                <w:vertAlign w:val="subscript"/>
                <w:lang w:val="en-US" w:eastAsia="fr-FR"/>
              </w:rPr>
              <w:t>4 (g)</w:t>
            </w:r>
            <w:r w:rsidRPr="00927AD8">
              <w:rPr>
                <w:rFonts w:ascii="Comic Sans MS" w:eastAsia="Times New Roman" w:hAnsi="Comic Sans MS" w:cs="Times New Roman"/>
                <w:sz w:val="24"/>
                <w:szCs w:val="24"/>
                <w:lang w:val="en-US" w:eastAsia="fr-FR"/>
              </w:rPr>
              <w:t> + 2O</w:t>
            </w:r>
            <w:r w:rsidRPr="00927AD8">
              <w:rPr>
                <w:rFonts w:ascii="Comic Sans MS" w:eastAsia="Times New Roman" w:hAnsi="Comic Sans MS" w:cs="Times New Roman"/>
                <w:sz w:val="24"/>
                <w:szCs w:val="24"/>
                <w:vertAlign w:val="subscript"/>
                <w:lang w:val="en-US" w:eastAsia="fr-FR"/>
              </w:rPr>
              <w:t>2 (g) </w:t>
            </w:r>
            <w:r w:rsidRPr="00927AD8">
              <w:rPr>
                <w:rFonts w:ascii="Comic Sans MS" w:eastAsia="Times New Roman" w:hAnsi="Comic Sans MS" w:cs="Times New Roman"/>
                <w:sz w:val="24"/>
                <w:szCs w:val="24"/>
                <w:lang w:val="en-US" w:eastAsia="fr-FR"/>
              </w:rPr>
              <w:t>-&gt; </w:t>
            </w:r>
            <w:r w:rsidRPr="00927AD8">
              <w:rPr>
                <w:rFonts w:ascii="Comic Sans MS" w:eastAsia="Times New Roman" w:hAnsi="Comic Sans MS" w:cs="Times New Roman"/>
                <w:color w:val="C0C0C0"/>
                <w:sz w:val="24"/>
                <w:szCs w:val="24"/>
                <w:lang w:val="en-US" w:eastAsia="fr-FR"/>
              </w:rPr>
              <w:t>1</w:t>
            </w:r>
            <w:r w:rsidRPr="00927AD8">
              <w:rPr>
                <w:rFonts w:ascii="Comic Sans MS" w:eastAsia="Times New Roman" w:hAnsi="Comic Sans MS" w:cs="Times New Roman"/>
                <w:sz w:val="24"/>
                <w:szCs w:val="24"/>
                <w:lang w:val="en-US" w:eastAsia="fr-FR"/>
              </w:rPr>
              <w:t> CO</w:t>
            </w:r>
            <w:r w:rsidRPr="00927AD8">
              <w:rPr>
                <w:rFonts w:ascii="Comic Sans MS" w:eastAsia="Times New Roman" w:hAnsi="Comic Sans MS" w:cs="Times New Roman"/>
                <w:sz w:val="24"/>
                <w:szCs w:val="24"/>
                <w:vertAlign w:val="subscript"/>
                <w:lang w:val="en-US" w:eastAsia="fr-FR"/>
              </w:rPr>
              <w:t>2 (g)</w:t>
            </w:r>
            <w:r w:rsidRPr="00927AD8">
              <w:rPr>
                <w:rFonts w:ascii="Comic Sans MS" w:eastAsia="Times New Roman" w:hAnsi="Comic Sans MS" w:cs="Times New Roman"/>
                <w:sz w:val="24"/>
                <w:szCs w:val="24"/>
                <w:lang w:val="en-US" w:eastAsia="fr-FR"/>
              </w:rPr>
              <w:t> + 2 H</w:t>
            </w:r>
            <w:r w:rsidRPr="00927AD8">
              <w:rPr>
                <w:rFonts w:ascii="Comic Sans MS" w:eastAsia="Times New Roman" w:hAnsi="Comic Sans MS" w:cs="Times New Roman"/>
                <w:sz w:val="24"/>
                <w:szCs w:val="24"/>
                <w:vertAlign w:val="subscript"/>
                <w:lang w:val="en-US" w:eastAsia="fr-FR"/>
              </w:rPr>
              <w:t>2</w:t>
            </w:r>
            <w:r w:rsidRPr="00927AD8">
              <w:rPr>
                <w:rFonts w:ascii="Comic Sans MS" w:eastAsia="Times New Roman" w:hAnsi="Comic Sans MS" w:cs="Times New Roman"/>
                <w:sz w:val="24"/>
                <w:szCs w:val="24"/>
                <w:lang w:val="en-US" w:eastAsia="fr-FR"/>
              </w:rPr>
              <w:t>O</w:t>
            </w:r>
            <w:r w:rsidRPr="00927AD8">
              <w:rPr>
                <w:rFonts w:ascii="Comic Sans MS" w:eastAsia="Times New Roman" w:hAnsi="Comic Sans MS" w:cs="Times New Roman"/>
                <w:sz w:val="24"/>
                <w:szCs w:val="24"/>
                <w:vertAlign w:val="subscript"/>
                <w:lang w:val="en-US" w:eastAsia="fr-FR"/>
              </w:rPr>
              <w:t> (l)</w:t>
            </w:r>
            <w:r w:rsidRPr="00927AD8">
              <w:rPr>
                <w:rFonts w:ascii="Comic Sans MS" w:eastAsia="Times New Roman" w:hAnsi="Comic Sans MS" w:cs="Times New Roman"/>
                <w:sz w:val="24"/>
                <w:szCs w:val="24"/>
                <w:lang w:val="en-US" w:eastAsia="fr-FR"/>
              </w:rPr>
              <w:t> +  </w:t>
            </w:r>
            <w:r w:rsidRPr="00927AD8">
              <w:rPr>
                <w:rFonts w:ascii="Comic Sans MS" w:eastAsia="Times New Roman" w:hAnsi="Comic Sans MS" w:cs="Times New Roman"/>
                <w:color w:val="C0C0C0"/>
                <w:sz w:val="24"/>
                <w:szCs w:val="24"/>
                <w:lang w:val="en-US" w:eastAsia="fr-FR"/>
              </w:rPr>
              <w:t xml:space="preserve">1. </w:t>
            </w:r>
            <w:r w:rsidRPr="00927AD8">
              <w:rPr>
                <w:rFonts w:ascii="Comic Sans MS" w:eastAsia="Times New Roman" w:hAnsi="Comic Sans MS" w:cs="Times New Roman"/>
                <w:color w:val="C0C0C0"/>
                <w:sz w:val="24"/>
                <w:szCs w:val="24"/>
                <w:lang w:eastAsia="fr-FR"/>
              </w:rPr>
              <w:t>(</w:t>
            </w:r>
            <w:r w:rsidRPr="00927AD8">
              <w:rPr>
                <w:rFonts w:ascii="Comic Sans MS" w:eastAsia="Times New Roman" w:hAnsi="Comic Sans MS" w:cs="Times New Roman"/>
                <w:sz w:val="24"/>
                <w:szCs w:val="24"/>
                <w:lang w:eastAsia="fr-FR"/>
              </w:rPr>
              <w:t>890 kJ</w:t>
            </w:r>
            <w:r w:rsidRPr="00927AD8">
              <w:rPr>
                <w:rFonts w:ascii="Comic Sans MS" w:eastAsia="Times New Roman" w:hAnsi="Comic Sans MS" w:cs="Times New Roman"/>
                <w:color w:val="C0C0C0"/>
                <w:sz w:val="24"/>
                <w:szCs w:val="24"/>
                <w:lang w:eastAsia="fr-FR"/>
              </w:rPr>
              <w:t>)</w:t>
            </w:r>
          </w:p>
        </w:tc>
      </w:tr>
      <w:tr w:rsidR="00927AD8" w:rsidRPr="00927AD8" w:rsidTr="00927AD8">
        <w:trPr>
          <w:tblCellSpacing w:w="15" w:type="dxa"/>
        </w:trPr>
        <w:tc>
          <w:tcPr>
            <w:tcW w:w="5000" w:type="pct"/>
            <w:vAlign w:val="center"/>
            <w:hideMark/>
          </w:tcPr>
          <w:p w:rsidR="00927AD8" w:rsidRPr="00927AD8" w:rsidRDefault="00927AD8" w:rsidP="00927AD8">
            <w:pPr>
              <w:spacing w:after="0" w:line="240" w:lineRule="auto"/>
              <w:rPr>
                <w:rFonts w:ascii="Times New Roman" w:eastAsia="Times New Roman" w:hAnsi="Times New Roman" w:cs="Times New Roman"/>
                <w:sz w:val="24"/>
                <w:szCs w:val="24"/>
                <w:lang w:eastAsia="fr-FR"/>
              </w:rPr>
            </w:pPr>
            <w:r w:rsidRPr="00927AD8">
              <w:rPr>
                <w:rFonts w:ascii="Comic Sans MS" w:eastAsia="Times New Roman" w:hAnsi="Comic Sans MS" w:cs="Times New Roman"/>
                <w:color w:val="FF0000"/>
                <w:sz w:val="24"/>
                <w:szCs w:val="24"/>
                <w:lang w:val="en-US" w:eastAsia="fr-FR"/>
              </w:rPr>
              <w:t>2</w:t>
            </w:r>
            <w:r w:rsidRPr="00927AD8">
              <w:rPr>
                <w:rFonts w:ascii="Comic Sans MS" w:eastAsia="Times New Roman" w:hAnsi="Comic Sans MS" w:cs="Times New Roman"/>
                <w:color w:val="000000"/>
                <w:sz w:val="24"/>
                <w:szCs w:val="24"/>
                <w:lang w:val="en-US" w:eastAsia="fr-FR"/>
              </w:rPr>
              <w:t> CH</w:t>
            </w:r>
            <w:r w:rsidRPr="00927AD8">
              <w:rPr>
                <w:rFonts w:ascii="Comic Sans MS" w:eastAsia="Times New Roman" w:hAnsi="Comic Sans MS" w:cs="Times New Roman"/>
                <w:color w:val="000000"/>
                <w:sz w:val="24"/>
                <w:szCs w:val="24"/>
                <w:vertAlign w:val="subscript"/>
                <w:lang w:val="en-US" w:eastAsia="fr-FR"/>
              </w:rPr>
              <w:t>4 (g)</w:t>
            </w:r>
            <w:r w:rsidRPr="00927AD8">
              <w:rPr>
                <w:rFonts w:ascii="Comic Sans MS" w:eastAsia="Times New Roman" w:hAnsi="Comic Sans MS" w:cs="Times New Roman"/>
                <w:color w:val="000000"/>
                <w:sz w:val="24"/>
                <w:szCs w:val="24"/>
                <w:lang w:val="en-US" w:eastAsia="fr-FR"/>
              </w:rPr>
              <w:t> + </w:t>
            </w:r>
            <w:r w:rsidRPr="00927AD8">
              <w:rPr>
                <w:rFonts w:ascii="Comic Sans MS" w:eastAsia="Times New Roman" w:hAnsi="Comic Sans MS" w:cs="Times New Roman"/>
                <w:color w:val="FF0000"/>
                <w:sz w:val="24"/>
                <w:szCs w:val="24"/>
                <w:lang w:val="en-US" w:eastAsia="fr-FR"/>
              </w:rPr>
              <w:t>4</w:t>
            </w:r>
            <w:r w:rsidRPr="00927AD8">
              <w:rPr>
                <w:rFonts w:ascii="Comic Sans MS" w:eastAsia="Times New Roman" w:hAnsi="Comic Sans MS" w:cs="Times New Roman"/>
                <w:color w:val="000000"/>
                <w:sz w:val="24"/>
                <w:szCs w:val="24"/>
                <w:lang w:val="en-US" w:eastAsia="fr-FR"/>
              </w:rPr>
              <w:t>O</w:t>
            </w:r>
            <w:r w:rsidRPr="00927AD8">
              <w:rPr>
                <w:rFonts w:ascii="Comic Sans MS" w:eastAsia="Times New Roman" w:hAnsi="Comic Sans MS" w:cs="Times New Roman"/>
                <w:color w:val="000000"/>
                <w:sz w:val="24"/>
                <w:szCs w:val="24"/>
                <w:vertAlign w:val="subscript"/>
                <w:lang w:val="en-US" w:eastAsia="fr-FR"/>
              </w:rPr>
              <w:t>2 (g) </w:t>
            </w:r>
            <w:r w:rsidRPr="00927AD8">
              <w:rPr>
                <w:rFonts w:ascii="Comic Sans MS" w:eastAsia="Times New Roman" w:hAnsi="Comic Sans MS" w:cs="Times New Roman"/>
                <w:color w:val="000000"/>
                <w:sz w:val="24"/>
                <w:szCs w:val="24"/>
                <w:lang w:val="en-US" w:eastAsia="fr-FR"/>
              </w:rPr>
              <w:t>-&gt; </w:t>
            </w:r>
            <w:r w:rsidRPr="00927AD8">
              <w:rPr>
                <w:rFonts w:ascii="Comic Sans MS" w:eastAsia="Times New Roman" w:hAnsi="Comic Sans MS" w:cs="Times New Roman"/>
                <w:color w:val="FF0000"/>
                <w:sz w:val="24"/>
                <w:szCs w:val="24"/>
                <w:lang w:val="en-US" w:eastAsia="fr-FR"/>
              </w:rPr>
              <w:t>2</w:t>
            </w:r>
            <w:r w:rsidRPr="00927AD8">
              <w:rPr>
                <w:rFonts w:ascii="Comic Sans MS" w:eastAsia="Times New Roman" w:hAnsi="Comic Sans MS" w:cs="Times New Roman"/>
                <w:color w:val="000000"/>
                <w:sz w:val="24"/>
                <w:szCs w:val="24"/>
                <w:lang w:val="en-US" w:eastAsia="fr-FR"/>
              </w:rPr>
              <w:t> CO</w:t>
            </w:r>
            <w:r w:rsidRPr="00927AD8">
              <w:rPr>
                <w:rFonts w:ascii="Comic Sans MS" w:eastAsia="Times New Roman" w:hAnsi="Comic Sans MS" w:cs="Times New Roman"/>
                <w:color w:val="000000"/>
                <w:sz w:val="24"/>
                <w:szCs w:val="24"/>
                <w:vertAlign w:val="subscript"/>
                <w:lang w:val="en-US" w:eastAsia="fr-FR"/>
              </w:rPr>
              <w:t>2 (g)</w:t>
            </w:r>
            <w:r w:rsidRPr="00927AD8">
              <w:rPr>
                <w:rFonts w:ascii="Comic Sans MS" w:eastAsia="Times New Roman" w:hAnsi="Comic Sans MS" w:cs="Times New Roman"/>
                <w:color w:val="000000"/>
                <w:sz w:val="24"/>
                <w:szCs w:val="24"/>
                <w:lang w:val="en-US" w:eastAsia="fr-FR"/>
              </w:rPr>
              <w:t> + </w:t>
            </w:r>
            <w:r w:rsidRPr="00927AD8">
              <w:rPr>
                <w:rFonts w:ascii="Comic Sans MS" w:eastAsia="Times New Roman" w:hAnsi="Comic Sans MS" w:cs="Times New Roman"/>
                <w:color w:val="FF0000"/>
                <w:sz w:val="24"/>
                <w:szCs w:val="24"/>
                <w:lang w:val="en-US" w:eastAsia="fr-FR"/>
              </w:rPr>
              <w:t>4</w:t>
            </w:r>
            <w:r w:rsidRPr="00927AD8">
              <w:rPr>
                <w:rFonts w:ascii="Comic Sans MS" w:eastAsia="Times New Roman" w:hAnsi="Comic Sans MS" w:cs="Times New Roman"/>
                <w:color w:val="000000"/>
                <w:sz w:val="24"/>
                <w:szCs w:val="24"/>
                <w:lang w:val="en-US" w:eastAsia="fr-FR"/>
              </w:rPr>
              <w:t> H</w:t>
            </w:r>
            <w:r w:rsidRPr="00927AD8">
              <w:rPr>
                <w:rFonts w:ascii="Comic Sans MS" w:eastAsia="Times New Roman" w:hAnsi="Comic Sans MS" w:cs="Times New Roman"/>
                <w:color w:val="000000"/>
                <w:sz w:val="24"/>
                <w:szCs w:val="24"/>
                <w:vertAlign w:val="subscript"/>
                <w:lang w:val="en-US" w:eastAsia="fr-FR"/>
              </w:rPr>
              <w:t>2</w:t>
            </w:r>
            <w:r w:rsidRPr="00927AD8">
              <w:rPr>
                <w:rFonts w:ascii="Comic Sans MS" w:eastAsia="Times New Roman" w:hAnsi="Comic Sans MS" w:cs="Times New Roman"/>
                <w:color w:val="000000"/>
                <w:sz w:val="24"/>
                <w:szCs w:val="24"/>
                <w:lang w:val="en-US" w:eastAsia="fr-FR"/>
              </w:rPr>
              <w:t>O</w:t>
            </w:r>
            <w:r w:rsidRPr="00927AD8">
              <w:rPr>
                <w:rFonts w:ascii="Comic Sans MS" w:eastAsia="Times New Roman" w:hAnsi="Comic Sans MS" w:cs="Times New Roman"/>
                <w:color w:val="000000"/>
                <w:sz w:val="24"/>
                <w:szCs w:val="24"/>
                <w:vertAlign w:val="subscript"/>
                <w:lang w:val="en-US" w:eastAsia="fr-FR"/>
              </w:rPr>
              <w:t> (l)</w:t>
            </w:r>
            <w:r w:rsidRPr="00927AD8">
              <w:rPr>
                <w:rFonts w:ascii="Comic Sans MS" w:eastAsia="Times New Roman" w:hAnsi="Comic Sans MS" w:cs="Times New Roman"/>
                <w:color w:val="000000"/>
                <w:sz w:val="24"/>
                <w:szCs w:val="24"/>
                <w:lang w:val="en-US" w:eastAsia="fr-FR"/>
              </w:rPr>
              <w:t> +  </w:t>
            </w:r>
            <w:r w:rsidRPr="00927AD8">
              <w:rPr>
                <w:rFonts w:ascii="Comic Sans MS" w:eastAsia="Times New Roman" w:hAnsi="Comic Sans MS" w:cs="Times New Roman"/>
                <w:b/>
                <w:bCs/>
                <w:color w:val="FF0000"/>
                <w:sz w:val="24"/>
                <w:szCs w:val="24"/>
                <w:lang w:val="en-US" w:eastAsia="fr-FR"/>
              </w:rPr>
              <w:t>2.</w:t>
            </w:r>
            <w:r w:rsidRPr="00927AD8">
              <w:rPr>
                <w:rFonts w:ascii="Comic Sans MS" w:eastAsia="Times New Roman" w:hAnsi="Comic Sans MS" w:cs="Times New Roman"/>
                <w:color w:val="000000"/>
                <w:sz w:val="24"/>
                <w:szCs w:val="24"/>
                <w:lang w:val="en-US" w:eastAsia="fr-FR"/>
              </w:rPr>
              <w:t> </w:t>
            </w:r>
            <w:r w:rsidRPr="00927AD8">
              <w:rPr>
                <w:rFonts w:ascii="Comic Sans MS" w:eastAsia="Times New Roman" w:hAnsi="Comic Sans MS" w:cs="Times New Roman"/>
                <w:color w:val="000000"/>
                <w:sz w:val="24"/>
                <w:szCs w:val="24"/>
                <w:lang w:eastAsia="fr-FR"/>
              </w:rPr>
              <w:t>(890 kJ)</w:t>
            </w:r>
          </w:p>
        </w:tc>
      </w:tr>
    </w:tbl>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Rappel, ici on donne l'enthalpie par mole de CH</w:t>
      </w:r>
      <w:r w:rsidRPr="00927AD8">
        <w:rPr>
          <w:rFonts w:ascii="Comic Sans MS" w:eastAsia="Times New Roman" w:hAnsi="Comic Sans MS" w:cs="Times New Roman"/>
          <w:color w:val="000000"/>
          <w:sz w:val="27"/>
          <w:szCs w:val="27"/>
          <w:vertAlign w:val="subscript"/>
          <w:lang w:eastAsia="fr-FR"/>
        </w:rPr>
        <w:t>4</w:t>
      </w:r>
      <w:r w:rsidRPr="00927AD8">
        <w:rPr>
          <w:rFonts w:ascii="Comic Sans MS" w:eastAsia="Times New Roman" w:hAnsi="Comic Sans MS" w:cs="Times New Roman"/>
          <w:color w:val="000000"/>
          <w:sz w:val="27"/>
          <w:szCs w:val="27"/>
          <w:lang w:eastAsia="fr-FR"/>
        </w:rPr>
        <w:t>.</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b. enthalpie standard de réaction :</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C0C0C0"/>
          <w:sz w:val="27"/>
          <w:szCs w:val="27"/>
          <w:lang w:val="en-US" w:eastAsia="fr-FR"/>
        </w:rPr>
        <w:t>1</w:t>
      </w:r>
      <w:r w:rsidRPr="00927AD8">
        <w:rPr>
          <w:rFonts w:ascii="Comic Sans MS" w:eastAsia="Times New Roman" w:hAnsi="Comic Sans MS" w:cs="Times New Roman"/>
          <w:color w:val="C0C0C0"/>
          <w:sz w:val="27"/>
          <w:lang w:val="en-US" w:eastAsia="fr-FR"/>
        </w:rPr>
        <w:t> </w:t>
      </w:r>
      <w:r w:rsidRPr="00927AD8">
        <w:rPr>
          <w:rFonts w:ascii="Comic Sans MS" w:eastAsia="Times New Roman" w:hAnsi="Comic Sans MS" w:cs="Times New Roman"/>
          <w:color w:val="000000"/>
          <w:sz w:val="27"/>
          <w:szCs w:val="27"/>
          <w:lang w:val="en-US" w:eastAsia="fr-FR"/>
        </w:rPr>
        <w:t>CH</w:t>
      </w:r>
      <w:r w:rsidRPr="00927AD8">
        <w:rPr>
          <w:rFonts w:ascii="Comic Sans MS" w:eastAsia="Times New Roman" w:hAnsi="Comic Sans MS" w:cs="Times New Roman"/>
          <w:color w:val="000000"/>
          <w:sz w:val="27"/>
          <w:szCs w:val="27"/>
          <w:vertAlign w:val="subscript"/>
          <w:lang w:val="en-US" w:eastAsia="fr-FR"/>
        </w:rPr>
        <w:t>4 (g)</w:t>
      </w:r>
      <w:r w:rsidRPr="00927AD8">
        <w:rPr>
          <w:rFonts w:ascii="Comic Sans MS" w:eastAsia="Times New Roman" w:hAnsi="Comic Sans MS" w:cs="Times New Roman"/>
          <w:color w:val="000000"/>
          <w:sz w:val="27"/>
          <w:lang w:val="en-US" w:eastAsia="fr-FR"/>
        </w:rPr>
        <w:t> </w:t>
      </w:r>
      <w:r w:rsidRPr="00927AD8">
        <w:rPr>
          <w:rFonts w:ascii="Comic Sans MS" w:eastAsia="Times New Roman" w:hAnsi="Comic Sans MS" w:cs="Times New Roman"/>
          <w:color w:val="000000"/>
          <w:sz w:val="27"/>
          <w:szCs w:val="27"/>
          <w:lang w:val="en-US" w:eastAsia="fr-FR"/>
        </w:rPr>
        <w:t>+ 2O</w:t>
      </w:r>
      <w:r w:rsidRPr="00927AD8">
        <w:rPr>
          <w:rFonts w:ascii="Comic Sans MS" w:eastAsia="Times New Roman" w:hAnsi="Comic Sans MS" w:cs="Times New Roman"/>
          <w:color w:val="000000"/>
          <w:sz w:val="27"/>
          <w:szCs w:val="27"/>
          <w:vertAlign w:val="subscript"/>
          <w:lang w:val="en-US" w:eastAsia="fr-FR"/>
        </w:rPr>
        <w:t>2 (g)</w:t>
      </w:r>
      <w:r w:rsidRPr="00927AD8">
        <w:rPr>
          <w:rFonts w:ascii="Comic Sans MS" w:eastAsia="Times New Roman" w:hAnsi="Comic Sans MS" w:cs="Times New Roman"/>
          <w:color w:val="000000"/>
          <w:sz w:val="27"/>
          <w:vertAlign w:val="subscript"/>
          <w:lang w:val="en-US" w:eastAsia="fr-FR"/>
        </w:rPr>
        <w:t> </w:t>
      </w:r>
      <w:r w:rsidRPr="00927AD8">
        <w:rPr>
          <w:rFonts w:ascii="Comic Sans MS" w:eastAsia="Times New Roman" w:hAnsi="Comic Sans MS" w:cs="Times New Roman"/>
          <w:color w:val="000000"/>
          <w:sz w:val="27"/>
          <w:szCs w:val="27"/>
          <w:lang w:val="en-US" w:eastAsia="fr-FR"/>
        </w:rPr>
        <w:t>-&gt;</w:t>
      </w:r>
      <w:r w:rsidRPr="00927AD8">
        <w:rPr>
          <w:rFonts w:ascii="Comic Sans MS" w:eastAsia="Times New Roman" w:hAnsi="Comic Sans MS" w:cs="Times New Roman"/>
          <w:color w:val="000000"/>
          <w:sz w:val="27"/>
          <w:lang w:val="en-US" w:eastAsia="fr-FR"/>
        </w:rPr>
        <w:t> </w:t>
      </w:r>
      <w:r w:rsidRPr="00927AD8">
        <w:rPr>
          <w:rFonts w:ascii="Comic Sans MS" w:eastAsia="Times New Roman" w:hAnsi="Comic Sans MS" w:cs="Times New Roman"/>
          <w:color w:val="C0C0C0"/>
          <w:sz w:val="27"/>
          <w:szCs w:val="27"/>
          <w:lang w:val="en-US" w:eastAsia="fr-FR"/>
        </w:rPr>
        <w:t>1</w:t>
      </w:r>
      <w:r w:rsidRPr="00927AD8">
        <w:rPr>
          <w:rFonts w:ascii="Comic Sans MS" w:eastAsia="Times New Roman" w:hAnsi="Comic Sans MS" w:cs="Times New Roman"/>
          <w:color w:val="000000"/>
          <w:sz w:val="27"/>
          <w:lang w:val="en-US" w:eastAsia="fr-FR"/>
        </w:rPr>
        <w:t> </w:t>
      </w:r>
      <w:r w:rsidRPr="00927AD8">
        <w:rPr>
          <w:rFonts w:ascii="Comic Sans MS" w:eastAsia="Times New Roman" w:hAnsi="Comic Sans MS" w:cs="Times New Roman"/>
          <w:color w:val="000000"/>
          <w:sz w:val="27"/>
          <w:szCs w:val="27"/>
          <w:lang w:val="en-US" w:eastAsia="fr-FR"/>
        </w:rPr>
        <w:t>CO</w:t>
      </w:r>
      <w:r w:rsidRPr="00927AD8">
        <w:rPr>
          <w:rFonts w:ascii="Comic Sans MS" w:eastAsia="Times New Roman" w:hAnsi="Comic Sans MS" w:cs="Times New Roman"/>
          <w:color w:val="000000"/>
          <w:sz w:val="27"/>
          <w:szCs w:val="27"/>
          <w:vertAlign w:val="subscript"/>
          <w:lang w:val="en-US" w:eastAsia="fr-FR"/>
        </w:rPr>
        <w:t>2 (g)</w:t>
      </w:r>
      <w:r w:rsidRPr="00927AD8">
        <w:rPr>
          <w:rFonts w:ascii="Comic Sans MS" w:eastAsia="Times New Roman" w:hAnsi="Comic Sans MS" w:cs="Times New Roman"/>
          <w:color w:val="000000"/>
          <w:sz w:val="27"/>
          <w:lang w:val="en-US" w:eastAsia="fr-FR"/>
        </w:rPr>
        <w:t> </w:t>
      </w:r>
      <w:r w:rsidRPr="00927AD8">
        <w:rPr>
          <w:rFonts w:ascii="Comic Sans MS" w:eastAsia="Times New Roman" w:hAnsi="Comic Sans MS" w:cs="Times New Roman"/>
          <w:color w:val="000000"/>
          <w:sz w:val="27"/>
          <w:szCs w:val="27"/>
          <w:lang w:val="en-US" w:eastAsia="fr-FR"/>
        </w:rPr>
        <w:t>+ 2 H</w:t>
      </w:r>
      <w:r w:rsidRPr="00927AD8">
        <w:rPr>
          <w:rFonts w:ascii="Comic Sans MS" w:eastAsia="Times New Roman" w:hAnsi="Comic Sans MS" w:cs="Times New Roman"/>
          <w:color w:val="000000"/>
          <w:sz w:val="27"/>
          <w:szCs w:val="27"/>
          <w:vertAlign w:val="subscript"/>
          <w:lang w:val="en-US" w:eastAsia="fr-FR"/>
        </w:rPr>
        <w:t>2</w:t>
      </w:r>
      <w:r w:rsidRPr="00927AD8">
        <w:rPr>
          <w:rFonts w:ascii="Comic Sans MS" w:eastAsia="Times New Roman" w:hAnsi="Comic Sans MS" w:cs="Times New Roman"/>
          <w:color w:val="000000"/>
          <w:sz w:val="27"/>
          <w:szCs w:val="27"/>
          <w:lang w:val="en-US" w:eastAsia="fr-FR"/>
        </w:rPr>
        <w:t>O</w:t>
      </w:r>
      <w:r w:rsidRPr="00927AD8">
        <w:rPr>
          <w:rFonts w:ascii="Comic Sans MS" w:eastAsia="Times New Roman" w:hAnsi="Comic Sans MS" w:cs="Times New Roman"/>
          <w:color w:val="000000"/>
          <w:sz w:val="27"/>
          <w:vertAlign w:val="subscript"/>
          <w:lang w:val="en-US" w:eastAsia="fr-FR"/>
        </w:rPr>
        <w:t> </w:t>
      </w:r>
      <w:r w:rsidRPr="00927AD8">
        <w:rPr>
          <w:rFonts w:ascii="Comic Sans MS" w:eastAsia="Times New Roman" w:hAnsi="Comic Sans MS" w:cs="Times New Roman"/>
          <w:color w:val="000000"/>
          <w:sz w:val="27"/>
          <w:szCs w:val="27"/>
          <w:vertAlign w:val="subscript"/>
          <w:lang w:val="en-US" w:eastAsia="fr-FR"/>
        </w:rPr>
        <w:t>(l)</w:t>
      </w:r>
      <w:r w:rsidRPr="00927AD8">
        <w:rPr>
          <w:rFonts w:ascii="Comic Sans MS" w:eastAsia="Times New Roman" w:hAnsi="Comic Sans MS" w:cs="Times New Roman"/>
          <w:color w:val="000000"/>
          <w:sz w:val="27"/>
          <w:lang w:val="en-US" w:eastAsia="fr-FR"/>
        </w:rPr>
        <w:t> </w:t>
      </w:r>
      <w:r w:rsidRPr="00927AD8">
        <w:rPr>
          <w:rFonts w:ascii="Comic Sans MS" w:eastAsia="Times New Roman" w:hAnsi="Comic Sans MS" w:cs="Times New Roman"/>
          <w:color w:val="000000"/>
          <w:sz w:val="27"/>
          <w:szCs w:val="27"/>
          <w:lang w:val="en-US" w:eastAsia="fr-FR"/>
        </w:rPr>
        <w:t>+ </w:t>
      </w:r>
      <w:r w:rsidRPr="00927AD8">
        <w:rPr>
          <w:rFonts w:ascii="Comic Sans MS" w:eastAsia="Times New Roman" w:hAnsi="Comic Sans MS" w:cs="Times New Roman"/>
          <w:color w:val="000000"/>
          <w:sz w:val="27"/>
          <w:lang w:val="en-US" w:eastAsia="fr-FR"/>
        </w:rPr>
        <w:t> </w:t>
      </w:r>
      <w:r w:rsidRPr="00927AD8">
        <w:rPr>
          <w:rFonts w:ascii="Comic Sans MS" w:eastAsia="Times New Roman" w:hAnsi="Comic Sans MS" w:cs="Times New Roman"/>
          <w:color w:val="C0C0C0"/>
          <w:sz w:val="27"/>
          <w:szCs w:val="27"/>
          <w:lang w:val="en-US" w:eastAsia="fr-FR"/>
        </w:rPr>
        <w:t xml:space="preserve">1. </w:t>
      </w:r>
      <w:r w:rsidRPr="00927AD8">
        <w:rPr>
          <w:rFonts w:ascii="Comic Sans MS" w:eastAsia="Times New Roman" w:hAnsi="Comic Sans MS" w:cs="Times New Roman"/>
          <w:color w:val="C0C0C0"/>
          <w:sz w:val="27"/>
          <w:szCs w:val="27"/>
          <w:lang w:eastAsia="fr-FR"/>
        </w:rPr>
        <w:t>(</w:t>
      </w:r>
      <w:r w:rsidRPr="00927AD8">
        <w:rPr>
          <w:rFonts w:ascii="Comic Sans MS" w:eastAsia="Times New Roman" w:hAnsi="Comic Sans MS" w:cs="Times New Roman"/>
          <w:color w:val="000000"/>
          <w:sz w:val="27"/>
          <w:szCs w:val="27"/>
          <w:lang w:eastAsia="fr-FR"/>
        </w:rPr>
        <w:t>890 kJ</w:t>
      </w:r>
      <w:r w:rsidRPr="00927AD8">
        <w:rPr>
          <w:rFonts w:ascii="Comic Sans MS" w:eastAsia="Times New Roman" w:hAnsi="Comic Sans MS" w:cs="Times New Roman"/>
          <w:color w:val="C0C0C0"/>
          <w:sz w:val="27"/>
          <w:szCs w:val="27"/>
          <w:lang w:eastAsia="fr-FR"/>
        </w:rPr>
        <w:t>)</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2952750" cy="1885950"/>
            <wp:effectExtent l="0" t="0" r="0" b="0"/>
            <wp:docPr id="8" name="Image 8" descr="http://www.lachimie.net/images/thermo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chimie.net/images/thermo6.gif"/>
                    <pic:cNvPicPr>
                      <a:picLocks noChangeAspect="1" noChangeArrowheads="1"/>
                    </pic:cNvPicPr>
                  </pic:nvPicPr>
                  <pic:blipFill>
                    <a:blip r:embed="rId12" cstate="print"/>
                    <a:srcRect/>
                    <a:stretch>
                      <a:fillRect/>
                    </a:stretch>
                  </pic:blipFill>
                  <pic:spPr bwMode="auto">
                    <a:xfrm>
                      <a:off x="0" y="0"/>
                      <a:ext cx="2952750" cy="1885950"/>
                    </a:xfrm>
                    <a:prstGeom prst="rect">
                      <a:avLst/>
                    </a:prstGeom>
                    <a:noFill/>
                    <a:ln w="9525">
                      <a:noFill/>
                      <a:miter lim="800000"/>
                      <a:headEnd/>
                      <a:tailEnd/>
                    </a:ln>
                  </pic:spPr>
                </pic:pic>
              </a:graphicData>
            </a:graphic>
          </wp:inline>
        </w:drawing>
      </w:r>
    </w:p>
    <w:p w:rsidR="00927AD8" w:rsidRPr="00927AD8" w:rsidRDefault="00927AD8" w:rsidP="00927AD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Définition :</w:t>
      </w:r>
      <w:r w:rsidRPr="00927AD8">
        <w:rPr>
          <w:rFonts w:ascii="Comic Sans MS" w:eastAsia="Times New Roman" w:hAnsi="Comic Sans MS" w:cs="Times New Roman"/>
          <w:color w:val="000000"/>
          <w:sz w:val="27"/>
          <w:lang w:eastAsia="fr-FR"/>
        </w:rPr>
        <w:t> </w:t>
      </w:r>
      <w:r w:rsidRPr="00927AD8">
        <w:rPr>
          <w:rFonts w:ascii="Comic Sans MS" w:eastAsia="Times New Roman" w:hAnsi="Comic Sans MS" w:cs="Times New Roman"/>
          <w:color w:val="000000"/>
          <w:sz w:val="27"/>
          <w:szCs w:val="27"/>
          <w:lang w:eastAsia="fr-FR"/>
        </w:rPr>
        <w:t>L'enthalpie standard de réaction est la variation d'enthalpie entre les réactifs dans leur état standard et les produits dans leur état standard.</w:t>
      </w:r>
      <w:r w:rsidRPr="00927AD8">
        <w:rPr>
          <w:rFonts w:ascii="Comic Sans MS" w:eastAsia="Times New Roman" w:hAnsi="Comic Sans MS" w:cs="Times New Roman"/>
          <w:color w:val="000000"/>
          <w:sz w:val="27"/>
          <w:lang w:eastAsia="fr-FR"/>
        </w:rPr>
        <w:t> </w:t>
      </w:r>
      <w:r w:rsidRPr="00927AD8">
        <w:rPr>
          <w:rFonts w:ascii="Comic Sans MS" w:eastAsia="Times New Roman" w:hAnsi="Comic Sans MS" w:cs="Times New Roman"/>
          <w:color w:val="000000"/>
          <w:sz w:val="20"/>
          <w:szCs w:val="20"/>
          <w:lang w:eastAsia="fr-FR"/>
        </w:rPr>
        <w:t>ΔH</w:t>
      </w:r>
      <w:r w:rsidRPr="00927AD8">
        <w:rPr>
          <w:rFonts w:ascii="Comic Sans MS" w:eastAsia="Times New Roman" w:hAnsi="Comic Sans MS" w:cs="Times New Roman"/>
          <w:color w:val="000000"/>
          <w:sz w:val="20"/>
          <w:szCs w:val="20"/>
          <w:vertAlign w:val="superscript"/>
          <w:lang w:eastAsia="fr-FR"/>
        </w:rPr>
        <w:t>0</w:t>
      </w:r>
      <w:r w:rsidRPr="00927AD8">
        <w:rPr>
          <w:rFonts w:ascii="Comic Sans MS" w:eastAsia="Times New Roman" w:hAnsi="Comic Sans MS" w:cs="Times New Roman"/>
          <w:color w:val="000000"/>
          <w:sz w:val="20"/>
          <w:szCs w:val="20"/>
          <w:vertAlign w:val="subscript"/>
          <w:lang w:eastAsia="fr-FR"/>
        </w:rPr>
        <w:t>r</w:t>
      </w:r>
      <w:r w:rsidRPr="00927AD8">
        <w:rPr>
          <w:rFonts w:ascii="Comic Sans MS" w:eastAsia="Times New Roman" w:hAnsi="Comic Sans MS" w:cs="Times New Roman"/>
          <w:color w:val="000000"/>
          <w:sz w:val="20"/>
          <w:lang w:eastAsia="fr-FR"/>
        </w:rPr>
        <w:t> </w:t>
      </w:r>
      <w:r w:rsidRPr="00927AD8">
        <w:rPr>
          <w:rFonts w:ascii="Comic Sans MS" w:eastAsia="Times New Roman" w:hAnsi="Comic Sans MS" w:cs="Times New Roman"/>
          <w:color w:val="000000"/>
          <w:sz w:val="20"/>
          <w:szCs w:val="20"/>
          <w:lang w:eastAsia="fr-FR"/>
        </w:rPr>
        <w:t>= état standard pour un composé pur sous une pression = 1 bar.</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c. Loi de Hess :</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 </w:t>
      </w:r>
      <w:r>
        <w:rPr>
          <w:rFonts w:ascii="Comic Sans MS" w:eastAsia="Times New Roman" w:hAnsi="Comic Sans MS" w:cs="Times New Roman"/>
          <w:noProof/>
          <w:color w:val="000000"/>
          <w:sz w:val="27"/>
          <w:szCs w:val="27"/>
          <w:lang w:eastAsia="fr-FR"/>
        </w:rPr>
        <w:drawing>
          <wp:inline distT="0" distB="0" distL="0" distR="0">
            <wp:extent cx="4448175" cy="2076450"/>
            <wp:effectExtent l="19050" t="0" r="9525" b="0"/>
            <wp:docPr id="9" name="Image 9" descr="http://www.lachimie.net/images/thermo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chimie.net/images/thermo7.gif"/>
                    <pic:cNvPicPr>
                      <a:picLocks noChangeAspect="1" noChangeArrowheads="1"/>
                    </pic:cNvPicPr>
                  </pic:nvPicPr>
                  <pic:blipFill>
                    <a:blip r:embed="rId13" cstate="print"/>
                    <a:srcRect/>
                    <a:stretch>
                      <a:fillRect/>
                    </a:stretch>
                  </pic:blipFill>
                  <pic:spPr bwMode="auto">
                    <a:xfrm>
                      <a:off x="0" y="0"/>
                      <a:ext cx="4448175" cy="2076450"/>
                    </a:xfrm>
                    <a:prstGeom prst="rect">
                      <a:avLst/>
                    </a:prstGeom>
                    <a:noFill/>
                    <a:ln w="9525">
                      <a:noFill/>
                      <a:miter lim="800000"/>
                      <a:headEnd/>
                      <a:tailEnd/>
                    </a:ln>
                  </pic:spPr>
                </pic:pic>
              </a:graphicData>
            </a:graphic>
          </wp:inline>
        </w:drawing>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lastRenderedPageBreak/>
        <w:t>Soit A la situation initiale, B la situation finale et C</w:t>
      </w:r>
      <w:proofErr w:type="gramStart"/>
      <w:r w:rsidRPr="00927AD8">
        <w:rPr>
          <w:rFonts w:ascii="Comic Sans MS" w:eastAsia="Times New Roman" w:hAnsi="Comic Sans MS" w:cs="Times New Roman"/>
          <w:color w:val="000000"/>
          <w:sz w:val="27"/>
          <w:szCs w:val="27"/>
          <w:lang w:eastAsia="fr-FR"/>
        </w:rPr>
        <w:t>,D</w:t>
      </w:r>
      <w:proofErr w:type="gramEnd"/>
      <w:r w:rsidRPr="00927AD8">
        <w:rPr>
          <w:rFonts w:ascii="Comic Sans MS" w:eastAsia="Times New Roman" w:hAnsi="Comic Sans MS" w:cs="Times New Roman"/>
          <w:color w:val="000000"/>
          <w:sz w:val="27"/>
          <w:szCs w:val="27"/>
          <w:lang w:eastAsia="fr-FR"/>
        </w:rPr>
        <w:t xml:space="preserve"> des situations intermédiaires.</w:t>
      </w:r>
    </w:p>
    <w:tbl>
      <w:tblPr>
        <w:tblW w:w="3450" w:type="pct"/>
        <w:tblCellSpacing w:w="15" w:type="dxa"/>
        <w:tblCellMar>
          <w:top w:w="15" w:type="dxa"/>
          <w:left w:w="15" w:type="dxa"/>
          <w:bottom w:w="15" w:type="dxa"/>
          <w:right w:w="15" w:type="dxa"/>
        </w:tblCellMar>
        <w:tblLook w:val="04A0"/>
      </w:tblPr>
      <w:tblGrid>
        <w:gridCol w:w="3161"/>
        <w:gridCol w:w="3161"/>
      </w:tblGrid>
      <w:tr w:rsidR="00927AD8" w:rsidRPr="00927AD8" w:rsidTr="00927AD8">
        <w:trPr>
          <w:tblCellSpacing w:w="15" w:type="dxa"/>
        </w:trPr>
        <w:tc>
          <w:tcPr>
            <w:tcW w:w="2500" w:type="pct"/>
            <w:vAlign w:val="center"/>
            <w:hideMark/>
          </w:tcPr>
          <w:p w:rsidR="00927AD8" w:rsidRPr="00927AD8" w:rsidRDefault="00927AD8" w:rsidP="00927AD8">
            <w:pPr>
              <w:spacing w:after="0" w:line="240" w:lineRule="auto"/>
              <w:rPr>
                <w:rFonts w:ascii="Times New Roman" w:eastAsia="Times New Roman" w:hAnsi="Times New Roman" w:cs="Times New Roman"/>
                <w:sz w:val="24"/>
                <w:szCs w:val="24"/>
                <w:lang w:eastAsia="fr-FR"/>
              </w:rPr>
            </w:pPr>
            <w:r w:rsidRPr="00927AD8">
              <w:rPr>
                <w:rFonts w:ascii="Comic Sans MS" w:eastAsia="Times New Roman" w:hAnsi="Comic Sans MS" w:cs="Times New Roman"/>
                <w:sz w:val="24"/>
                <w:szCs w:val="24"/>
                <w:lang w:eastAsia="fr-FR"/>
              </w:rPr>
              <w:t>On veut calculer </w:t>
            </w:r>
            <w:r w:rsidRPr="00927AD8">
              <w:rPr>
                <w:rFonts w:ascii="Comic Sans MS" w:eastAsia="Times New Roman" w:hAnsi="Comic Sans MS" w:cs="Times New Roman"/>
                <w:sz w:val="20"/>
                <w:szCs w:val="20"/>
                <w:lang w:eastAsia="fr-FR"/>
              </w:rPr>
              <w:t>ΔH soit :</w:t>
            </w:r>
          </w:p>
        </w:tc>
        <w:tc>
          <w:tcPr>
            <w:tcW w:w="2500" w:type="pct"/>
            <w:vAlign w:val="center"/>
            <w:hideMark/>
          </w:tcPr>
          <w:p w:rsidR="00927AD8" w:rsidRPr="00927AD8" w:rsidRDefault="00927AD8" w:rsidP="00927AD8">
            <w:pPr>
              <w:spacing w:after="0" w:line="240" w:lineRule="auto"/>
              <w:rPr>
                <w:rFonts w:ascii="Times New Roman" w:eastAsia="Times New Roman" w:hAnsi="Times New Roman" w:cs="Times New Roman"/>
                <w:sz w:val="24"/>
                <w:szCs w:val="24"/>
                <w:lang w:eastAsia="fr-FR"/>
              </w:rPr>
            </w:pPr>
            <w:r w:rsidRPr="00927AD8">
              <w:rPr>
                <w:rFonts w:ascii="Comic Sans MS" w:eastAsia="Times New Roman" w:hAnsi="Comic Sans MS" w:cs="Times New Roman"/>
                <w:sz w:val="24"/>
                <w:szCs w:val="24"/>
                <w:lang w:eastAsia="fr-FR"/>
              </w:rPr>
              <w:t>H</w:t>
            </w:r>
            <w:r w:rsidRPr="00927AD8">
              <w:rPr>
                <w:rFonts w:ascii="Comic Sans MS" w:eastAsia="Times New Roman" w:hAnsi="Comic Sans MS" w:cs="Times New Roman"/>
                <w:sz w:val="24"/>
                <w:szCs w:val="24"/>
                <w:vertAlign w:val="subscript"/>
                <w:lang w:eastAsia="fr-FR"/>
              </w:rPr>
              <w:t>B</w:t>
            </w:r>
            <w:r w:rsidRPr="00927AD8">
              <w:rPr>
                <w:rFonts w:ascii="Comic Sans MS" w:eastAsia="Times New Roman" w:hAnsi="Comic Sans MS" w:cs="Times New Roman"/>
                <w:sz w:val="24"/>
                <w:szCs w:val="24"/>
                <w:lang w:eastAsia="fr-FR"/>
              </w:rPr>
              <w:t>-H</w:t>
            </w:r>
            <w:r w:rsidRPr="00927AD8">
              <w:rPr>
                <w:rFonts w:ascii="Comic Sans MS" w:eastAsia="Times New Roman" w:hAnsi="Comic Sans MS" w:cs="Times New Roman"/>
                <w:sz w:val="24"/>
                <w:szCs w:val="24"/>
                <w:vertAlign w:val="subscript"/>
                <w:lang w:eastAsia="fr-FR"/>
              </w:rPr>
              <w:t>A</w:t>
            </w:r>
            <w:r w:rsidRPr="00927AD8">
              <w:rPr>
                <w:rFonts w:ascii="Comic Sans MS" w:eastAsia="Times New Roman" w:hAnsi="Comic Sans MS" w:cs="Times New Roman"/>
                <w:sz w:val="24"/>
                <w:szCs w:val="24"/>
                <w:lang w:eastAsia="fr-FR"/>
              </w:rPr>
              <w:t>  = </w:t>
            </w:r>
            <w:r w:rsidRPr="00927AD8">
              <w:rPr>
                <w:rFonts w:ascii="Comic Sans MS" w:eastAsia="Times New Roman" w:hAnsi="Comic Sans MS" w:cs="Times New Roman"/>
                <w:sz w:val="20"/>
                <w:szCs w:val="20"/>
                <w:lang w:eastAsia="fr-FR"/>
              </w:rPr>
              <w:t>ΔH</w:t>
            </w:r>
          </w:p>
        </w:tc>
      </w:tr>
      <w:tr w:rsidR="00927AD8" w:rsidRPr="00927AD8" w:rsidTr="00927AD8">
        <w:trPr>
          <w:tblCellSpacing w:w="15" w:type="dxa"/>
        </w:trPr>
        <w:tc>
          <w:tcPr>
            <w:tcW w:w="2500" w:type="pct"/>
            <w:vAlign w:val="center"/>
            <w:hideMark/>
          </w:tcPr>
          <w:p w:rsidR="00927AD8" w:rsidRPr="00927AD8" w:rsidRDefault="00927AD8" w:rsidP="00927AD8">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27AD8">
              <w:rPr>
                <w:rFonts w:ascii="Comic Sans MS" w:eastAsia="Times New Roman" w:hAnsi="Comic Sans MS" w:cs="Times New Roman"/>
                <w:sz w:val="24"/>
                <w:szCs w:val="24"/>
                <w:lang w:eastAsia="fr-FR"/>
              </w:rPr>
              <w:t>mais  </w:t>
            </w:r>
            <w:r w:rsidRPr="00927AD8">
              <w:rPr>
                <w:rFonts w:ascii="Comic Sans MS" w:eastAsia="Times New Roman" w:hAnsi="Comic Sans MS" w:cs="Times New Roman"/>
                <w:sz w:val="20"/>
                <w:szCs w:val="20"/>
                <w:lang w:eastAsia="fr-FR"/>
              </w:rPr>
              <w:t>ΔH = aussi    </w:t>
            </w:r>
          </w:p>
        </w:tc>
        <w:tc>
          <w:tcPr>
            <w:tcW w:w="2500" w:type="pct"/>
            <w:vAlign w:val="center"/>
            <w:hideMark/>
          </w:tcPr>
          <w:p w:rsidR="00927AD8" w:rsidRPr="00927AD8" w:rsidRDefault="00927AD8" w:rsidP="00927AD8">
            <w:pPr>
              <w:spacing w:after="0" w:line="240" w:lineRule="auto"/>
              <w:rPr>
                <w:rFonts w:ascii="Times New Roman" w:eastAsia="Times New Roman" w:hAnsi="Times New Roman" w:cs="Times New Roman"/>
                <w:sz w:val="24"/>
                <w:szCs w:val="24"/>
                <w:lang w:eastAsia="fr-FR"/>
              </w:rPr>
            </w:pPr>
            <w:r w:rsidRPr="00927AD8">
              <w:rPr>
                <w:rFonts w:ascii="Comic Sans MS" w:eastAsia="Times New Roman" w:hAnsi="Comic Sans MS" w:cs="Times New Roman"/>
                <w:color w:val="FF0000"/>
                <w:sz w:val="24"/>
                <w:szCs w:val="24"/>
                <w:lang w:eastAsia="fr-FR"/>
              </w:rPr>
              <w:t>H</w:t>
            </w:r>
            <w:r w:rsidRPr="00927AD8">
              <w:rPr>
                <w:rFonts w:ascii="Comic Sans MS" w:eastAsia="Times New Roman" w:hAnsi="Comic Sans MS" w:cs="Times New Roman"/>
                <w:color w:val="FF0000"/>
                <w:sz w:val="24"/>
                <w:szCs w:val="24"/>
                <w:vertAlign w:val="subscript"/>
                <w:lang w:eastAsia="fr-FR"/>
              </w:rPr>
              <w:t>C</w:t>
            </w:r>
            <w:r w:rsidRPr="00927AD8">
              <w:rPr>
                <w:rFonts w:ascii="Comic Sans MS" w:eastAsia="Times New Roman" w:hAnsi="Comic Sans MS" w:cs="Times New Roman"/>
                <w:sz w:val="24"/>
                <w:szCs w:val="24"/>
                <w:lang w:eastAsia="fr-FR"/>
              </w:rPr>
              <w:t>-H</w:t>
            </w:r>
            <w:r w:rsidRPr="00927AD8">
              <w:rPr>
                <w:rFonts w:ascii="Comic Sans MS" w:eastAsia="Times New Roman" w:hAnsi="Comic Sans MS" w:cs="Times New Roman"/>
                <w:sz w:val="24"/>
                <w:szCs w:val="24"/>
                <w:vertAlign w:val="subscript"/>
                <w:lang w:eastAsia="fr-FR"/>
              </w:rPr>
              <w:t>A</w:t>
            </w:r>
            <w:r w:rsidRPr="00927AD8">
              <w:rPr>
                <w:rFonts w:ascii="Comic Sans MS" w:eastAsia="Times New Roman" w:hAnsi="Comic Sans MS" w:cs="Times New Roman"/>
                <w:sz w:val="24"/>
                <w:szCs w:val="24"/>
                <w:lang w:eastAsia="fr-FR"/>
              </w:rPr>
              <w:t> + H</w:t>
            </w:r>
            <w:r w:rsidRPr="00927AD8">
              <w:rPr>
                <w:rFonts w:ascii="Comic Sans MS" w:eastAsia="Times New Roman" w:hAnsi="Comic Sans MS" w:cs="Times New Roman"/>
                <w:sz w:val="24"/>
                <w:szCs w:val="24"/>
                <w:vertAlign w:val="subscript"/>
                <w:lang w:eastAsia="fr-FR"/>
              </w:rPr>
              <w:t>B</w:t>
            </w:r>
            <w:r w:rsidRPr="00927AD8">
              <w:rPr>
                <w:rFonts w:ascii="Comic Sans MS" w:eastAsia="Times New Roman" w:hAnsi="Comic Sans MS" w:cs="Times New Roman"/>
                <w:sz w:val="24"/>
                <w:szCs w:val="24"/>
                <w:lang w:eastAsia="fr-FR"/>
              </w:rPr>
              <w:t> </w:t>
            </w:r>
            <w:r w:rsidRPr="00927AD8">
              <w:rPr>
                <w:rFonts w:ascii="Comic Sans MS" w:eastAsia="Times New Roman" w:hAnsi="Comic Sans MS" w:cs="Times New Roman"/>
                <w:color w:val="FF0000"/>
                <w:sz w:val="24"/>
                <w:szCs w:val="24"/>
                <w:lang w:eastAsia="fr-FR"/>
              </w:rPr>
              <w:t>- H</w:t>
            </w:r>
            <w:r w:rsidRPr="00927AD8">
              <w:rPr>
                <w:rFonts w:ascii="Comic Sans MS" w:eastAsia="Times New Roman" w:hAnsi="Comic Sans MS" w:cs="Times New Roman"/>
                <w:color w:val="FF0000"/>
                <w:sz w:val="24"/>
                <w:szCs w:val="24"/>
                <w:vertAlign w:val="subscript"/>
                <w:lang w:eastAsia="fr-FR"/>
              </w:rPr>
              <w:t>C</w:t>
            </w:r>
          </w:p>
        </w:tc>
      </w:tr>
    </w:tbl>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Car l'enthalpie est une fonction d'état. Seuls les états finaux et initiaux sont pris en compte, peu importe le chemin utilisé.</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b/>
          <w:bCs/>
          <w:color w:val="000000"/>
          <w:sz w:val="27"/>
          <w:szCs w:val="27"/>
          <w:u w:val="single"/>
          <w:lang w:eastAsia="fr-FR"/>
        </w:rPr>
        <w:t>Loi de Hess :</w:t>
      </w:r>
      <w:r w:rsidRPr="00927AD8">
        <w:rPr>
          <w:rFonts w:ascii="Times New Roman" w:eastAsia="Times New Roman" w:hAnsi="Times New Roman" w:cs="Times New Roman"/>
          <w:b/>
          <w:bCs/>
          <w:color w:val="000000"/>
          <w:sz w:val="27"/>
          <w:lang w:eastAsia="fr-FR"/>
        </w:rPr>
        <w:t> </w:t>
      </w:r>
      <w:r w:rsidRPr="00927AD8">
        <w:rPr>
          <w:rFonts w:ascii="Comic Sans MS" w:eastAsia="Times New Roman" w:hAnsi="Comic Sans MS" w:cs="Times New Roman"/>
          <w:color w:val="000000"/>
          <w:sz w:val="27"/>
          <w:szCs w:val="27"/>
          <w:lang w:eastAsia="fr-FR"/>
        </w:rPr>
        <w:t xml:space="preserve">L'enthalpie de la réaction globale est la somme des enthalpies des réactions des différentes étapes conduisant aux même produits au départ </w:t>
      </w:r>
      <w:proofErr w:type="gramStart"/>
      <w:r w:rsidRPr="00927AD8">
        <w:rPr>
          <w:rFonts w:ascii="Comic Sans MS" w:eastAsia="Times New Roman" w:hAnsi="Comic Sans MS" w:cs="Times New Roman"/>
          <w:color w:val="000000"/>
          <w:sz w:val="27"/>
          <w:szCs w:val="27"/>
          <w:lang w:eastAsia="fr-FR"/>
        </w:rPr>
        <w:t>des même réactifs</w:t>
      </w:r>
      <w:proofErr w:type="gramEnd"/>
      <w:r w:rsidRPr="00927AD8">
        <w:rPr>
          <w:rFonts w:ascii="Comic Sans MS" w:eastAsia="Times New Roman" w:hAnsi="Comic Sans MS" w:cs="Times New Roman"/>
          <w:color w:val="000000"/>
          <w:sz w:val="27"/>
          <w:szCs w:val="27"/>
          <w:lang w:eastAsia="fr-FR"/>
        </w:rPr>
        <w:t>.</w:t>
      </w:r>
    </w:p>
    <w:p w:rsidR="00927AD8" w:rsidRPr="00927AD8" w:rsidRDefault="00927AD8" w:rsidP="00927AD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Applications :</w:t>
      </w:r>
    </w:p>
    <w:p w:rsidR="00927AD8" w:rsidRPr="00927AD8" w:rsidRDefault="00927AD8" w:rsidP="00927AD8">
      <w:pPr>
        <w:spacing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1. enthalpie standard de formation</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Au départ des corps purs simples, on forme les molécules des réactifs et celles des produits. La différence entre les enthalpies de formation des réactifs et des produits donnera, par la loi de Hess, l'enthalpie de réaction.</w:t>
      </w:r>
    </w:p>
    <w:p w:rsidR="00927AD8" w:rsidRPr="00927AD8" w:rsidRDefault="00927AD8" w:rsidP="00927AD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3009900" cy="2105025"/>
            <wp:effectExtent l="19050" t="0" r="0" b="0"/>
            <wp:docPr id="10" name="Image 10" descr="http://www.lachimie.net/images/thermo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chimie.net/images/thermo8.gif"/>
                    <pic:cNvPicPr>
                      <a:picLocks noChangeAspect="1" noChangeArrowheads="1"/>
                    </pic:cNvPicPr>
                  </pic:nvPicPr>
                  <pic:blipFill>
                    <a:blip r:embed="rId14" cstate="print"/>
                    <a:srcRect/>
                    <a:stretch>
                      <a:fillRect/>
                    </a:stretch>
                  </pic:blipFill>
                  <pic:spPr bwMode="auto">
                    <a:xfrm>
                      <a:off x="0" y="0"/>
                      <a:ext cx="3009900" cy="2105025"/>
                    </a:xfrm>
                    <a:prstGeom prst="rect">
                      <a:avLst/>
                    </a:prstGeom>
                    <a:noFill/>
                    <a:ln w="9525">
                      <a:noFill/>
                      <a:miter lim="800000"/>
                      <a:headEnd/>
                      <a:tailEnd/>
                    </a:ln>
                  </pic:spPr>
                </pic:pic>
              </a:graphicData>
            </a:graphic>
          </wp:inline>
        </w:drawing>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152400" cy="152400"/>
            <wp:effectExtent l="19050" t="0" r="0" b="0"/>
            <wp:docPr id="11" name="Image 11" descr="http://www.lachimie.net/images/gy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chimie.net/images/gyro.gif"/>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27AD8">
        <w:rPr>
          <w:rFonts w:ascii="Comic Sans MS" w:eastAsia="Times New Roman" w:hAnsi="Comic Sans MS" w:cs="Times New Roman"/>
          <w:color w:val="000000"/>
          <w:sz w:val="27"/>
          <w:lang w:eastAsia="fr-FR"/>
        </w:rPr>
        <w:t> </w:t>
      </w:r>
      <w:r w:rsidRPr="00927AD8">
        <w:rPr>
          <w:rFonts w:ascii="Comic Sans MS" w:eastAsia="Times New Roman" w:hAnsi="Comic Sans MS" w:cs="Times New Roman"/>
          <w:color w:val="000000"/>
          <w:sz w:val="27"/>
          <w:szCs w:val="27"/>
          <w:lang w:eastAsia="fr-FR"/>
        </w:rPr>
        <w:t>Ne pas oublier les</w:t>
      </w:r>
      <w:r w:rsidRPr="00927AD8">
        <w:rPr>
          <w:rFonts w:ascii="Comic Sans MS" w:eastAsia="Times New Roman" w:hAnsi="Comic Sans MS" w:cs="Times New Roman"/>
          <w:color w:val="000000"/>
          <w:sz w:val="27"/>
          <w:lang w:eastAsia="fr-FR"/>
        </w:rPr>
        <w:t> </w:t>
      </w:r>
      <w:r w:rsidRPr="00927AD8">
        <w:rPr>
          <w:rFonts w:ascii="Comic Sans MS" w:eastAsia="Times New Roman" w:hAnsi="Comic Sans MS" w:cs="Times New Roman"/>
          <w:color w:val="000000"/>
          <w:sz w:val="27"/>
          <w:szCs w:val="27"/>
          <w:lang w:eastAsia="fr-FR"/>
        </w:rPr>
        <w:t>coefficients stœchiométriques</w:t>
      </w:r>
      <w:r w:rsidRPr="00927AD8">
        <w:rPr>
          <w:rFonts w:ascii="Comic Sans MS" w:eastAsia="Times New Roman" w:hAnsi="Comic Sans MS" w:cs="Times New Roman"/>
          <w:color w:val="000000"/>
          <w:sz w:val="27"/>
          <w:lang w:eastAsia="fr-FR"/>
        </w:rPr>
        <w:t> </w:t>
      </w:r>
      <w:r w:rsidRPr="00927AD8">
        <w:rPr>
          <w:rFonts w:ascii="Comic Sans MS" w:eastAsia="Times New Roman" w:hAnsi="Comic Sans MS" w:cs="Times New Roman"/>
          <w:color w:val="000000"/>
          <w:sz w:val="27"/>
          <w:szCs w:val="27"/>
          <w:lang w:eastAsia="fr-FR"/>
        </w:rPr>
        <w:t>!</w:t>
      </w:r>
    </w:p>
    <w:p w:rsidR="00927AD8" w:rsidRPr="00927AD8" w:rsidRDefault="00927AD8" w:rsidP="00927AD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2990850" cy="361950"/>
            <wp:effectExtent l="19050" t="0" r="0" b="0"/>
            <wp:docPr id="12" name="Image 12" descr="http://www.lachimie.net/images/thermo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chimie.net/images/thermo9.gif"/>
                    <pic:cNvPicPr>
                      <a:picLocks noChangeAspect="1" noChangeArrowheads="1"/>
                    </pic:cNvPicPr>
                  </pic:nvPicPr>
                  <pic:blipFill>
                    <a:blip r:embed="rId15" cstate="print"/>
                    <a:srcRect/>
                    <a:stretch>
                      <a:fillRect/>
                    </a:stretch>
                  </pic:blipFill>
                  <pic:spPr bwMode="auto">
                    <a:xfrm>
                      <a:off x="0" y="0"/>
                      <a:ext cx="2990850" cy="361950"/>
                    </a:xfrm>
                    <a:prstGeom prst="rect">
                      <a:avLst/>
                    </a:prstGeom>
                    <a:noFill/>
                    <a:ln w="9525">
                      <a:noFill/>
                      <a:miter lim="800000"/>
                      <a:headEnd/>
                      <a:tailEnd/>
                    </a:ln>
                  </pic:spPr>
                </pic:pic>
              </a:graphicData>
            </a:graphic>
          </wp:inline>
        </w:drawing>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i/>
          <w:iCs/>
          <w:color w:val="000000"/>
          <w:sz w:val="27"/>
          <w:szCs w:val="27"/>
          <w:u w:val="single"/>
          <w:lang w:eastAsia="fr-FR"/>
        </w:rPr>
        <w:t>2. enthalpie de combustion</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lastRenderedPageBreak/>
        <w:t>Au départ des réactions de combustion des réactifs et des produits (s'il s'agit de carburants qui réagissent avec O</w:t>
      </w:r>
      <w:r w:rsidRPr="00927AD8">
        <w:rPr>
          <w:rFonts w:ascii="Comic Sans MS" w:eastAsia="Times New Roman" w:hAnsi="Comic Sans MS" w:cs="Times New Roman"/>
          <w:color w:val="000000"/>
          <w:sz w:val="27"/>
          <w:szCs w:val="27"/>
          <w:vertAlign w:val="subscript"/>
          <w:lang w:eastAsia="fr-FR"/>
        </w:rPr>
        <w:t>2</w:t>
      </w:r>
      <w:r w:rsidRPr="00927AD8">
        <w:rPr>
          <w:rFonts w:ascii="Comic Sans MS" w:eastAsia="Times New Roman" w:hAnsi="Comic Sans MS" w:cs="Times New Roman"/>
          <w:color w:val="000000"/>
          <w:sz w:val="27"/>
          <w:szCs w:val="27"/>
          <w:lang w:eastAsia="fr-FR"/>
        </w:rPr>
        <w:t>). On peut retrouver l'enthalpie de réaction.</w:t>
      </w:r>
    </w:p>
    <w:p w:rsidR="00927AD8" w:rsidRPr="00927AD8" w:rsidRDefault="00927AD8" w:rsidP="00927AD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3105150" cy="2162175"/>
            <wp:effectExtent l="19050" t="0" r="0" b="0"/>
            <wp:docPr id="13" name="Image 13" descr="http://www.lachimie.net/images/thermo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chimie.net/images/thermo10.gif"/>
                    <pic:cNvPicPr>
                      <a:picLocks noChangeAspect="1" noChangeArrowheads="1"/>
                    </pic:cNvPicPr>
                  </pic:nvPicPr>
                  <pic:blipFill>
                    <a:blip r:embed="rId16" cstate="print"/>
                    <a:srcRect/>
                    <a:stretch>
                      <a:fillRect/>
                    </a:stretch>
                  </pic:blipFill>
                  <pic:spPr bwMode="auto">
                    <a:xfrm>
                      <a:off x="0" y="0"/>
                      <a:ext cx="3105150" cy="2162175"/>
                    </a:xfrm>
                    <a:prstGeom prst="rect">
                      <a:avLst/>
                    </a:prstGeom>
                    <a:noFill/>
                    <a:ln w="9525">
                      <a:noFill/>
                      <a:miter lim="800000"/>
                      <a:headEnd/>
                      <a:tailEnd/>
                    </a:ln>
                  </pic:spPr>
                </pic:pic>
              </a:graphicData>
            </a:graphic>
          </wp:inline>
        </w:drawing>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Tout carburant qui réagit avec l'oxygène se retrouve en fin de réaction sous forme de dioxyde de carbone et d'eau.</w:t>
      </w:r>
    </w:p>
    <w:p w:rsidR="00927AD8" w:rsidRPr="00927AD8" w:rsidRDefault="00927AD8" w:rsidP="00927AD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27AD8">
        <w:rPr>
          <w:rFonts w:ascii="Comic Sans MS" w:eastAsia="Times New Roman" w:hAnsi="Comic Sans MS" w:cs="Times New Roman"/>
          <w:color w:val="000000"/>
          <w:sz w:val="27"/>
          <w:szCs w:val="27"/>
          <w:lang w:eastAsia="fr-FR"/>
        </w:rPr>
        <w:t>Par conséquent :</w:t>
      </w:r>
    </w:p>
    <w:p w:rsidR="00927AD8" w:rsidRPr="00927AD8" w:rsidRDefault="00927AD8" w:rsidP="00927AD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2990850" cy="400050"/>
            <wp:effectExtent l="19050" t="0" r="0" b="0"/>
            <wp:docPr id="14" name="Image 14" descr="http://www.lachimie.net/images/therm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achimie.net/images/thermo11.gif"/>
                    <pic:cNvPicPr>
                      <a:picLocks noChangeAspect="1" noChangeArrowheads="1"/>
                    </pic:cNvPicPr>
                  </pic:nvPicPr>
                  <pic:blipFill>
                    <a:blip r:embed="rId17" cstate="print"/>
                    <a:srcRect/>
                    <a:stretch>
                      <a:fillRect/>
                    </a:stretch>
                  </pic:blipFill>
                  <pic:spPr bwMode="auto">
                    <a:xfrm>
                      <a:off x="0" y="0"/>
                      <a:ext cx="2990850" cy="400050"/>
                    </a:xfrm>
                    <a:prstGeom prst="rect">
                      <a:avLst/>
                    </a:prstGeom>
                    <a:noFill/>
                    <a:ln w="9525">
                      <a:noFill/>
                      <a:miter lim="800000"/>
                      <a:headEnd/>
                      <a:tailEnd/>
                    </a:ln>
                  </pic:spPr>
                </pic:pic>
              </a:graphicData>
            </a:graphic>
          </wp:inline>
        </w:drawing>
      </w:r>
    </w:p>
    <w:p w:rsidR="00927AD8" w:rsidRPr="00927AD8" w:rsidRDefault="00927AD8" w:rsidP="00927AD8">
      <w:pPr>
        <w:spacing w:after="0" w:line="240" w:lineRule="auto"/>
        <w:rPr>
          <w:rFonts w:ascii="Times New Roman" w:eastAsia="Times New Roman" w:hAnsi="Times New Roman" w:cs="Times New Roman"/>
          <w:color w:val="000000"/>
          <w:sz w:val="27"/>
          <w:szCs w:val="27"/>
          <w:lang w:eastAsia="fr-FR"/>
        </w:rPr>
      </w:pPr>
      <w:r w:rsidRPr="00927AD8">
        <w:rPr>
          <w:rFonts w:ascii="Times New Roman" w:eastAsia="Times New Roman" w:hAnsi="Times New Roman" w:cs="Times New Roman"/>
          <w:color w:val="000000"/>
          <w:sz w:val="27"/>
          <w:szCs w:val="27"/>
          <w:lang w:eastAsia="fr-FR"/>
        </w:rPr>
        <w:t> </w:t>
      </w:r>
    </w:p>
    <w:p w:rsidR="00D5226C" w:rsidRDefault="00927AD8"/>
    <w:sectPr w:rsidR="00D5226C" w:rsidSect="00901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46C9"/>
    <w:multiLevelType w:val="multilevel"/>
    <w:tmpl w:val="C4B8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30138"/>
    <w:multiLevelType w:val="multilevel"/>
    <w:tmpl w:val="FA3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320974"/>
    <w:multiLevelType w:val="multilevel"/>
    <w:tmpl w:val="A7F0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AD8"/>
    <w:rsid w:val="00901151"/>
    <w:rsid w:val="00927AD8"/>
    <w:rsid w:val="00953480"/>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7A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27AD8"/>
  </w:style>
  <w:style w:type="paragraph" w:styleId="Textedebulles">
    <w:name w:val="Balloon Text"/>
    <w:basedOn w:val="Normal"/>
    <w:link w:val="TextedebullesCar"/>
    <w:uiPriority w:val="99"/>
    <w:semiHidden/>
    <w:unhideWhenUsed/>
    <w:rsid w:val="00927A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203676">
      <w:bodyDiv w:val="1"/>
      <w:marLeft w:val="0"/>
      <w:marRight w:val="0"/>
      <w:marTop w:val="0"/>
      <w:marBottom w:val="0"/>
      <w:divBdr>
        <w:top w:val="none" w:sz="0" w:space="0" w:color="auto"/>
        <w:left w:val="none" w:sz="0" w:space="0" w:color="auto"/>
        <w:bottom w:val="none" w:sz="0" w:space="0" w:color="auto"/>
        <w:right w:val="none" w:sz="0" w:space="0" w:color="auto"/>
      </w:divBdr>
      <w:divsChild>
        <w:div w:id="150024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3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577521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50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600492">
          <w:blockQuote w:val="1"/>
          <w:marLeft w:val="720"/>
          <w:marRight w:val="720"/>
          <w:marTop w:val="100"/>
          <w:marBottom w:val="100"/>
          <w:divBdr>
            <w:top w:val="none" w:sz="0" w:space="0" w:color="auto"/>
            <w:left w:val="none" w:sz="0" w:space="0" w:color="auto"/>
            <w:bottom w:val="none" w:sz="0" w:space="0" w:color="auto"/>
            <w:right w:val="none" w:sz="0" w:space="0" w:color="auto"/>
          </w:divBdr>
        </w:div>
        <w:div w:id="96049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333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805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672</Words>
  <Characters>3702</Characters>
  <Application>Microsoft Office Word</Application>
  <DocSecurity>0</DocSecurity>
  <Lines>30</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2012-06-23T13:37:00Z</dcterms:created>
  <dcterms:modified xsi:type="dcterms:W3CDTF">2012-06-23T13:37:00Z</dcterms:modified>
</cp:coreProperties>
</file>